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5C436" w14:textId="77777777" w:rsidR="00955C12" w:rsidRDefault="00955C12">
      <w:pPr>
        <w:rPr>
          <w:rFonts w:hint="eastAsia"/>
        </w:rPr>
      </w:pPr>
      <w:r>
        <w:rPr>
          <w:rFonts w:hint="eastAsia"/>
        </w:rPr>
        <w:t>Zong-Heng Qu-Shi：解读中国网络文学的崛起</w:t>
      </w:r>
    </w:p>
    <w:p w14:paraId="39E5F9CA" w14:textId="77777777" w:rsidR="00955C12" w:rsidRDefault="00955C12">
      <w:pPr>
        <w:rPr>
          <w:rFonts w:hint="eastAsia"/>
        </w:rPr>
      </w:pPr>
      <w:r>
        <w:rPr>
          <w:rFonts w:hint="eastAsia"/>
        </w:rPr>
        <w:t>在网络文学的浩瀚星空中，"Zong-Heng Qu-Shi"（纵横趋势）不仅仅是一串拼音符号，它代表着一个现象级的发展轨迹，是中国互联网文化中不可忽视的一部分。随着互联网技术的飞速发展和移动设备的普及，网络文学作为一种新兴的文化表达形式，正在以惊人的速度改变着人们的阅读习惯。</w:t>
      </w:r>
    </w:p>
    <w:p w14:paraId="6679F7F8" w14:textId="77777777" w:rsidR="00955C12" w:rsidRDefault="00955C12">
      <w:pPr>
        <w:rPr>
          <w:rFonts w:hint="eastAsia"/>
        </w:rPr>
      </w:pPr>
    </w:p>
    <w:p w14:paraId="38B405E5" w14:textId="77777777" w:rsidR="00955C12" w:rsidRDefault="00955C12">
      <w:pPr>
        <w:rPr>
          <w:rFonts w:hint="eastAsia"/>
        </w:rPr>
      </w:pPr>
      <w:r>
        <w:rPr>
          <w:rFonts w:hint="eastAsia"/>
        </w:rPr>
        <w:t>从萌芽到繁花似锦</w:t>
      </w:r>
    </w:p>
    <w:p w14:paraId="674405BE" w14:textId="77777777" w:rsidR="00955C12" w:rsidRDefault="00955C12">
      <w:pPr>
        <w:rPr>
          <w:rFonts w:hint="eastAsia"/>
        </w:rPr>
      </w:pPr>
      <w:r>
        <w:rPr>
          <w:rFonts w:hint="eastAsia"/>
        </w:rPr>
        <w:t>回溯到上世纪末，中国的网络文学尚处于萌芽阶段，早期的作品多为爱好者自发创作并分享于论坛或个人主页上。然而，进入21世纪后，随着互联网基础设施的完善以及网民数量的激增，网络文学开始展现出其独特的魅力。各大文学网站如雨后春笋般涌现，形成了百花齐放、百家争鸣的局面。</w:t>
      </w:r>
    </w:p>
    <w:p w14:paraId="22AC4480" w14:textId="77777777" w:rsidR="00955C12" w:rsidRDefault="00955C12">
      <w:pPr>
        <w:rPr>
          <w:rFonts w:hint="eastAsia"/>
        </w:rPr>
      </w:pPr>
    </w:p>
    <w:p w14:paraId="5A148AC5" w14:textId="77777777" w:rsidR="00955C12" w:rsidRDefault="00955C12">
      <w:pPr>
        <w:rPr>
          <w:rFonts w:hint="eastAsia"/>
        </w:rPr>
      </w:pPr>
      <w:r>
        <w:rPr>
          <w:rFonts w:hint="eastAsia"/>
        </w:rPr>
        <w:t>商业模式的创新与探索</w:t>
      </w:r>
    </w:p>
    <w:p w14:paraId="1CF96BD4" w14:textId="77777777" w:rsidR="00955C12" w:rsidRDefault="00955C12">
      <w:pPr>
        <w:rPr>
          <w:rFonts w:hint="eastAsia"/>
        </w:rPr>
      </w:pPr>
      <w:r>
        <w:rPr>
          <w:rFonts w:hint="eastAsia"/>
        </w:rPr>
        <w:t>在经历了初期的野蛮生长之后，网络文学行业逐渐意识到需要建立可持续发展的商业模式。于是，“付费阅读”模式应运而生，通过提供优质的原创内容吸引读者订阅，并给予作者合理的回报。版权运营也成为重要组成部分，包括但不限于影视改编、游戏开发等多元化的变现途径。</w:t>
      </w:r>
    </w:p>
    <w:p w14:paraId="4D8F2713" w14:textId="77777777" w:rsidR="00955C12" w:rsidRDefault="00955C12">
      <w:pPr>
        <w:rPr>
          <w:rFonts w:hint="eastAsia"/>
        </w:rPr>
      </w:pPr>
    </w:p>
    <w:p w14:paraId="71B33C9E" w14:textId="77777777" w:rsidR="00955C12" w:rsidRDefault="00955C12">
      <w:pPr>
        <w:rPr>
          <w:rFonts w:hint="eastAsia"/>
        </w:rPr>
      </w:pPr>
      <w:r>
        <w:rPr>
          <w:rFonts w:hint="eastAsia"/>
        </w:rPr>
        <w:t>社交元素融入创作生态</w:t>
      </w:r>
    </w:p>
    <w:p w14:paraId="36A0BC5B" w14:textId="77777777" w:rsidR="00955C12" w:rsidRDefault="00955C12">
      <w:pPr>
        <w:rPr>
          <w:rFonts w:hint="eastAsia"/>
        </w:rPr>
      </w:pPr>
      <w:r>
        <w:rPr>
          <w:rFonts w:hint="eastAsia"/>
        </w:rPr>
        <w:t>不同于传统出版物单向度的信息传递方式，在线平台允许用户即时互动交流，这种双向沟通机制极大地增强了用户的参与感。作家可以根据读者反馈及时调整情节走向，甚至邀请粉丝共同参与到故事构建当中来；而读者也能找到志同道合的朋友，形成一个个充满活力的小社区。</w:t>
      </w:r>
    </w:p>
    <w:p w14:paraId="337B4525" w14:textId="77777777" w:rsidR="00955C12" w:rsidRDefault="00955C12">
      <w:pPr>
        <w:rPr>
          <w:rFonts w:hint="eastAsia"/>
        </w:rPr>
      </w:pPr>
    </w:p>
    <w:p w14:paraId="11CC98DF" w14:textId="77777777" w:rsidR="00955C12" w:rsidRDefault="00955C12">
      <w:pPr>
        <w:rPr>
          <w:rFonts w:hint="eastAsia"/>
        </w:rPr>
      </w:pPr>
      <w:r>
        <w:rPr>
          <w:rFonts w:hint="eastAsia"/>
        </w:rPr>
        <w:t>国际化视野下的新机遇</w:t>
      </w:r>
    </w:p>
    <w:p w14:paraId="3FDC9A58" w14:textId="77777777" w:rsidR="00955C12" w:rsidRDefault="00955C12">
      <w:pPr>
        <w:rPr>
          <w:rFonts w:hint="eastAsia"/>
        </w:rPr>
      </w:pPr>
      <w:r>
        <w:rPr>
          <w:rFonts w:hint="eastAsia"/>
        </w:rPr>
        <w:t>近年来，随着中国文化影响力的不断提升，越来越多的海外读者也开始关注起中国的网络小说。无论是武侠奇幻还是都市言情，这些富有东方特色的故事题材正逐渐打破语言障碍，走向世界舞台。与此跨国合作项目日益增多，为中国网络文学带来了更广阔的市场空间和发展前景。</w:t>
      </w:r>
    </w:p>
    <w:p w14:paraId="36EF9C1E" w14:textId="77777777" w:rsidR="00955C12" w:rsidRDefault="00955C12">
      <w:pPr>
        <w:rPr>
          <w:rFonts w:hint="eastAsia"/>
        </w:rPr>
      </w:pPr>
    </w:p>
    <w:p w14:paraId="6CBFFBC4" w14:textId="77777777" w:rsidR="00955C12" w:rsidRDefault="00955C12">
      <w:pPr>
        <w:rPr>
          <w:rFonts w:hint="eastAsia"/>
        </w:rPr>
      </w:pPr>
      <w:r>
        <w:rPr>
          <w:rFonts w:hint="eastAsia"/>
        </w:rPr>
        <w:t>未来展望：科技赋能下的无限可能</w:t>
      </w:r>
    </w:p>
    <w:p w14:paraId="249194C4" w14:textId="77777777" w:rsidR="00955C12" w:rsidRDefault="00955C12">
      <w:pPr>
        <w:rPr>
          <w:rFonts w:hint="eastAsia"/>
        </w:rPr>
      </w:pPr>
      <w:r>
        <w:rPr>
          <w:rFonts w:hint="eastAsia"/>
        </w:rPr>
        <w:t>展望未来，人工智能、大数据分析等前沿技术将进一步推动网络文学行业的变革与发展。个性化推荐算法能够精准匹配用户的兴趣偏好，虚拟现实(VR)和增强现实(AR)则有望带来沉浸式的阅读体验。在这个充满变化的时代里，“Zong-Heng Qu-Shi”将继续书写属于它的辉煌篇章。</w:t>
      </w:r>
    </w:p>
    <w:p w14:paraId="58B1B495" w14:textId="77777777" w:rsidR="00955C12" w:rsidRDefault="00955C12">
      <w:pPr>
        <w:rPr>
          <w:rFonts w:hint="eastAsia"/>
        </w:rPr>
      </w:pPr>
    </w:p>
    <w:p w14:paraId="541F9373" w14:textId="77777777" w:rsidR="00955C12" w:rsidRDefault="00955C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68F543" w14:textId="3469A65A" w:rsidR="0051394D" w:rsidRDefault="0051394D"/>
    <w:sectPr w:rsidR="00513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4D"/>
    <w:rsid w:val="00230453"/>
    <w:rsid w:val="0051394D"/>
    <w:rsid w:val="0095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9599B-CB95-41F7-B1BD-42009DD9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