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42519" w14:textId="77777777" w:rsidR="00C42722" w:rsidRDefault="00C42722">
      <w:pPr>
        <w:rPr>
          <w:rFonts w:hint="eastAsia"/>
        </w:rPr>
      </w:pPr>
      <w:r>
        <w:rPr>
          <w:rFonts w:hint="eastAsia"/>
        </w:rPr>
        <w:t>纸短情长 (zhǐ duǎn qíng cháng)：情感的凝练表达</w:t>
      </w:r>
    </w:p>
    <w:p w14:paraId="4C306F1F" w14:textId="77777777" w:rsidR="00C42722" w:rsidRDefault="00C42722">
      <w:pPr>
        <w:rPr>
          <w:rFonts w:hint="eastAsia"/>
        </w:rPr>
      </w:pPr>
      <w:r>
        <w:rPr>
          <w:rFonts w:hint="eastAsia"/>
        </w:rPr>
        <w:t>“纸短情长”这个词语，承载着中华民族深厚的情感与文化。它不仅仅是一句简单的成语，更是一种艺术化的生活态度，一种对情感交流的独特诠释。在现代快节奏生活的背景下，“纸短情长”的意义显得尤为珍贵。这一成语源于古代文人之间的书信往来，那时的人们习惯用笔墨纸砚书写自己的心声，而信件则成为了传递思念、爱意和关怀的重要媒介。</w:t>
      </w:r>
    </w:p>
    <w:p w14:paraId="6CDB9127" w14:textId="77777777" w:rsidR="00C42722" w:rsidRDefault="00C42722">
      <w:pPr>
        <w:rPr>
          <w:rFonts w:hint="eastAsia"/>
        </w:rPr>
      </w:pPr>
    </w:p>
    <w:p w14:paraId="7A818CC7" w14:textId="77777777" w:rsidR="00C42722" w:rsidRDefault="00C42722">
      <w:pPr>
        <w:rPr>
          <w:rFonts w:hint="eastAsia"/>
        </w:rPr>
      </w:pPr>
      <w:r>
        <w:rPr>
          <w:rFonts w:hint="eastAsia"/>
        </w:rPr>
        <w:t>从古至今：纸短情长的文化传承</w:t>
      </w:r>
    </w:p>
    <w:p w14:paraId="6D105850" w14:textId="77777777" w:rsidR="00C42722" w:rsidRDefault="00C42722">
      <w:pPr>
        <w:rPr>
          <w:rFonts w:hint="eastAsia"/>
        </w:rPr>
      </w:pPr>
      <w:r>
        <w:rPr>
          <w:rFonts w:hint="eastAsia"/>
        </w:rPr>
        <w:t>在中国历史上，书信一直是人们沟通思想、传达感情的主要方式之一。尤其是在交通不便的时代，一封家书往往需要经过漫长的旅途才能到达收件人的手中。“烽火连三月，家书抵万金”，这句诗生动地描绘了古人对于家书的珍视。随着时间的推移，“纸短情长”的理念逐渐深入人心，成为了一种跨越时空的情感符号。无论是离乡背井的游子，还是相隔两地的情侣，都通过简短的文字表达出绵延无尽的情感。</w:t>
      </w:r>
    </w:p>
    <w:p w14:paraId="000AEB8C" w14:textId="77777777" w:rsidR="00C42722" w:rsidRDefault="00C42722">
      <w:pPr>
        <w:rPr>
          <w:rFonts w:hint="eastAsia"/>
        </w:rPr>
      </w:pPr>
    </w:p>
    <w:p w14:paraId="603070F6" w14:textId="77777777" w:rsidR="00C42722" w:rsidRDefault="00C42722">
      <w:pPr>
        <w:rPr>
          <w:rFonts w:hint="eastAsia"/>
        </w:rPr>
      </w:pPr>
      <w:r>
        <w:rPr>
          <w:rFonts w:hint="eastAsia"/>
        </w:rPr>
        <w:t>文学作品中的纸短情长</w:t>
      </w:r>
    </w:p>
    <w:p w14:paraId="04331704" w14:textId="77777777" w:rsidR="00C42722" w:rsidRDefault="00C42722">
      <w:pPr>
        <w:rPr>
          <w:rFonts w:hint="eastAsia"/>
        </w:rPr>
      </w:pPr>
      <w:r>
        <w:rPr>
          <w:rFonts w:hint="eastAsia"/>
        </w:rPr>
        <w:t>许多经典的文学作品中都可以找到“纸短情长”的身影。比如，《红楼梦》里贾宝玉与林黛玉之间的微妙感情，常常透过几封简短的信笺来体现；又如《聊斋志异》中那些凄美动人的爱情故事，也多是借由书信来展现人物内心的波澜。这些作品不仅反映了当时社会的人际关系，同时也揭示了人性深处最真实的情感需求。即使是在今天，当我们翻开这些古老的书籍时，依然能够感受到那份穿越千年的温暖与感动。</w:t>
      </w:r>
    </w:p>
    <w:p w14:paraId="153CE8F2" w14:textId="77777777" w:rsidR="00C42722" w:rsidRDefault="00C42722">
      <w:pPr>
        <w:rPr>
          <w:rFonts w:hint="eastAsia"/>
        </w:rPr>
      </w:pPr>
    </w:p>
    <w:p w14:paraId="7F7E1068" w14:textId="77777777" w:rsidR="00C42722" w:rsidRDefault="00C42722">
      <w:pPr>
        <w:rPr>
          <w:rFonts w:hint="eastAsia"/>
        </w:rPr>
      </w:pPr>
      <w:r>
        <w:rPr>
          <w:rFonts w:hint="eastAsia"/>
        </w:rPr>
        <w:t>现代生活中的纸短情长</w:t>
      </w:r>
    </w:p>
    <w:p w14:paraId="1F712C33" w14:textId="77777777" w:rsidR="00C42722" w:rsidRDefault="00C42722">
      <w:pPr>
        <w:rPr>
          <w:rFonts w:hint="eastAsia"/>
        </w:rPr>
      </w:pPr>
      <w:r>
        <w:rPr>
          <w:rFonts w:hint="eastAsia"/>
        </w:rPr>
        <w:t>尽管现代社会科技发达，信息传播迅速，但“纸短情长”的魅力并未因此减弱。相反，在数字化时代背景下，这种传统而又充满诗意的表达方式更显独特。越来越多的人开始重新审视手写信件的价值，并尝试将其融入日常生活当中。无论是节日祝福还是日常问候，一份亲手撰写的信件总能给人带来意外惊喜。“纸短情长”也启发了许多艺术家进行创作灵感，从音乐到绘画，从电影到戏剧，都能见到其影响。</w:t>
      </w:r>
    </w:p>
    <w:p w14:paraId="08E0F024" w14:textId="77777777" w:rsidR="00C42722" w:rsidRDefault="00C42722">
      <w:pPr>
        <w:rPr>
          <w:rFonts w:hint="eastAsia"/>
        </w:rPr>
      </w:pPr>
    </w:p>
    <w:p w14:paraId="3AAC7A46" w14:textId="77777777" w:rsidR="00C42722" w:rsidRDefault="00C42722">
      <w:pPr>
        <w:rPr>
          <w:rFonts w:hint="eastAsia"/>
        </w:rPr>
      </w:pPr>
      <w:r>
        <w:rPr>
          <w:rFonts w:hint="eastAsia"/>
        </w:rPr>
        <w:t>纸短情长：永恒的情感纽带</w:t>
      </w:r>
    </w:p>
    <w:p w14:paraId="580D8152" w14:textId="77777777" w:rsidR="00C42722" w:rsidRDefault="00C42722">
      <w:pPr>
        <w:rPr>
          <w:rFonts w:hint="eastAsia"/>
        </w:rPr>
      </w:pPr>
      <w:r>
        <w:rPr>
          <w:rFonts w:hint="eastAsia"/>
        </w:rPr>
        <w:t>“纸短情长”不仅仅是一个汉语成语，它代表了一种深刻且持久的人类情感连接方式。无论时代如何变迁，人们对美好事物的向往以及对真挚感情的追求永远不会改变。在这个瞬息万变的世界里，“纸短情长”提醒我们珍惜每一次交流的机会，用心去感受身边每一个细微之处所蕴含的深情厚谊。让我们继续传承这份宝贵的文化遗产，在快节奏生活中寻回那份宁静致远的心灵慰藉。</w:t>
      </w:r>
    </w:p>
    <w:p w14:paraId="0C32856B" w14:textId="77777777" w:rsidR="00C42722" w:rsidRDefault="00C42722">
      <w:pPr>
        <w:rPr>
          <w:rFonts w:hint="eastAsia"/>
        </w:rPr>
      </w:pPr>
    </w:p>
    <w:p w14:paraId="52456CE7" w14:textId="77777777" w:rsidR="00C42722" w:rsidRDefault="00C427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262774" w14:textId="09350675" w:rsidR="00B64C73" w:rsidRDefault="00B64C73"/>
    <w:sectPr w:rsidR="00B64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C73"/>
    <w:rsid w:val="0075097D"/>
    <w:rsid w:val="00B64C73"/>
    <w:rsid w:val="00C4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B7D93-CBDD-4B35-BB5B-AF0B0D16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C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C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C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C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C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C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C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C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C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C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C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C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