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啊怎么组词“绯红”在汉语中是一个非常美丽且富有诗意的词汇，它描述了一种鲜艳的红色调，类似于玫瑰或霞光的颜色。在日常生活中，“绯红”不仅用于形容颜色，还常用来比喻人脸因害羞、激动或是健康而泛起的红晕。在中文里，“绯红”的拼音是“fēi hóng”，其中“绯”字的拼音是“fēi”，“红”字的拼音是“hóng”。学习正确的拼音对于准确发音至关重要，尤其是在汉语作为第二语言的学习者中。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“绯红”的拼音详解要正确读出“绯红”的拼音“fēi hóng”，首先需要了解每个音节的具体发音。“fēi”的声母是“f”，韵母是“ei”，声调为第一声，发音时声音要平而长。“hóng”的声母是“h”，韵母是“ong”，同样为第一声，发音时口型要圆润，声音也要保持平稳。练习时可以先单独练习每个音节，再将它们连在一起快速流畅地说出来，这样有助于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组词“绯红”作为一个形容词，在汉语中可以与许多名词搭配使用，形成丰富的表达。例如：“绯红的晚霞”、“绯红的脸颊”等，这些组合不仅描绘了色彩上的美感，也传达了情感或氛围。“绯红”还可以与其他形容词结合，如“淡绯红”、“深绯红”，来表示不同深浅的红色调。在文学作品中，“绯红”常常被用来形容女性的娇羞或青春的活力，增添文章的浪漫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“绯红”在句子中的应用示例为了更好地理解“绯红”在实际语境中的运用，这里提供几个例句：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秋天的傍晚，天空中挂着一片片绯红的云彩，美得让人心醉。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小女孩因为紧张，脸颊上泛起了两朵绯红的云，显得格外可爱。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那位少女穿着一袭绯红的长裙，在人群中格外引人注目。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通过这些例子，我们可以看到“绯红”不仅能够用来描述自然景观，还能细腻地刻画人物的情感状态，是一种非常有表现力的词汇。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最后的总结“绯红”是一个既具有视觉冲击力又充满情感色彩的词汇。掌握其正确的拼音“fēi hóng”以及灵活运用在不同的语境中，不仅能够丰富我们的语言表达，还能让我们在交流中更加生动有趣。希望本文对您学习和使用“绯红”有所帮助。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2024-09-28T05:40:43Z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