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5036" w14:textId="77777777" w:rsidR="00051920" w:rsidRDefault="00051920">
      <w:pPr>
        <w:rPr>
          <w:rFonts w:hint="eastAsia"/>
        </w:rPr>
      </w:pPr>
    </w:p>
    <w:p w14:paraId="27E04D6C" w14:textId="77777777" w:rsidR="00051920" w:rsidRDefault="00051920">
      <w:pPr>
        <w:rPr>
          <w:rFonts w:hint="eastAsia"/>
        </w:rPr>
      </w:pPr>
      <w:r>
        <w:rPr>
          <w:rFonts w:hint="eastAsia"/>
        </w:rPr>
        <w:tab/>
        <w:t>肃正防御的概念</w:t>
      </w:r>
    </w:p>
    <w:p w14:paraId="1BD3C803" w14:textId="77777777" w:rsidR="00051920" w:rsidRDefault="00051920">
      <w:pPr>
        <w:rPr>
          <w:rFonts w:hint="eastAsia"/>
        </w:rPr>
      </w:pPr>
    </w:p>
    <w:p w14:paraId="50EA466A" w14:textId="77777777" w:rsidR="00051920" w:rsidRDefault="00051920">
      <w:pPr>
        <w:rPr>
          <w:rFonts w:hint="eastAsia"/>
        </w:rPr>
      </w:pPr>
    </w:p>
    <w:p w14:paraId="6ED5383A" w14:textId="77777777" w:rsidR="00051920" w:rsidRDefault="00051920">
      <w:pPr>
        <w:rPr>
          <w:rFonts w:hint="eastAsia"/>
        </w:rPr>
      </w:pPr>
      <w:r>
        <w:rPr>
          <w:rFonts w:hint="eastAsia"/>
        </w:rPr>
        <w:tab/>
        <w:t>肃正防御是指在军事行动中，为了确保己方阵地或区域的安全与稳定，采取的一系列防御措施。这种防御方式不仅包括了对敌人进攻的有效抵御，还涉及到对内部不稳定因素的清除，以及对潜在威胁的预防性处理。肃正防御的核心在于维护一个安全稳定的环境，以便于己方能够更好地组织防御力量，应对可能发生的各种情况。</w:t>
      </w:r>
    </w:p>
    <w:p w14:paraId="60E0211B" w14:textId="77777777" w:rsidR="00051920" w:rsidRDefault="00051920">
      <w:pPr>
        <w:rPr>
          <w:rFonts w:hint="eastAsia"/>
        </w:rPr>
      </w:pPr>
    </w:p>
    <w:p w14:paraId="1EDC2F95" w14:textId="77777777" w:rsidR="00051920" w:rsidRDefault="00051920">
      <w:pPr>
        <w:rPr>
          <w:rFonts w:hint="eastAsia"/>
        </w:rPr>
      </w:pPr>
    </w:p>
    <w:p w14:paraId="0935A78A" w14:textId="77777777" w:rsidR="00051920" w:rsidRDefault="00051920">
      <w:pPr>
        <w:rPr>
          <w:rFonts w:hint="eastAsia"/>
        </w:rPr>
      </w:pPr>
    </w:p>
    <w:p w14:paraId="59B9CC5E" w14:textId="77777777" w:rsidR="00051920" w:rsidRDefault="00051920">
      <w:pPr>
        <w:rPr>
          <w:rFonts w:hint="eastAsia"/>
        </w:rPr>
      </w:pPr>
      <w:r>
        <w:rPr>
          <w:rFonts w:hint="eastAsia"/>
        </w:rPr>
        <w:tab/>
        <w:t>肃正防御的历史背景</w:t>
      </w:r>
    </w:p>
    <w:p w14:paraId="489BFBEE" w14:textId="77777777" w:rsidR="00051920" w:rsidRDefault="00051920">
      <w:pPr>
        <w:rPr>
          <w:rFonts w:hint="eastAsia"/>
        </w:rPr>
      </w:pPr>
    </w:p>
    <w:p w14:paraId="22225F99" w14:textId="77777777" w:rsidR="00051920" w:rsidRDefault="00051920">
      <w:pPr>
        <w:rPr>
          <w:rFonts w:hint="eastAsia"/>
        </w:rPr>
      </w:pPr>
    </w:p>
    <w:p w14:paraId="234AA890" w14:textId="77777777" w:rsidR="00051920" w:rsidRDefault="00051920">
      <w:pPr>
        <w:rPr>
          <w:rFonts w:hint="eastAsia"/>
        </w:rPr>
      </w:pPr>
      <w:r>
        <w:rPr>
          <w:rFonts w:hint="eastAsia"/>
        </w:rPr>
        <w:tab/>
        <w:t>肃正防御的概念随着战争形态的变化而不断演进。在古代，肃正防御多体现为城池的守卫，通过坚固的城墙和有效的城防体系来抵御外敌入侵。到了近现代，随着武器技术的发展，肃正防御开始更多地涉及情报收集、心理战、网络战等非传统领域。尤其是在第二次世界大战期间，各国军队在面对德军闪电战时，逐渐发展出了一套较为完善的肃正防御理论，强调快速反应、灵活机动和全面防御的重要性。</w:t>
      </w:r>
    </w:p>
    <w:p w14:paraId="394784A0" w14:textId="77777777" w:rsidR="00051920" w:rsidRDefault="00051920">
      <w:pPr>
        <w:rPr>
          <w:rFonts w:hint="eastAsia"/>
        </w:rPr>
      </w:pPr>
    </w:p>
    <w:p w14:paraId="2D7CDA11" w14:textId="77777777" w:rsidR="00051920" w:rsidRDefault="00051920">
      <w:pPr>
        <w:rPr>
          <w:rFonts w:hint="eastAsia"/>
        </w:rPr>
      </w:pPr>
    </w:p>
    <w:p w14:paraId="401F2184" w14:textId="77777777" w:rsidR="00051920" w:rsidRDefault="00051920">
      <w:pPr>
        <w:rPr>
          <w:rFonts w:hint="eastAsia"/>
        </w:rPr>
      </w:pPr>
    </w:p>
    <w:p w14:paraId="420FB407" w14:textId="77777777" w:rsidR="00051920" w:rsidRDefault="00051920">
      <w:pPr>
        <w:rPr>
          <w:rFonts w:hint="eastAsia"/>
        </w:rPr>
      </w:pPr>
      <w:r>
        <w:rPr>
          <w:rFonts w:hint="eastAsia"/>
        </w:rPr>
        <w:tab/>
        <w:t>肃正防御的主要特点</w:t>
      </w:r>
    </w:p>
    <w:p w14:paraId="42B235B2" w14:textId="77777777" w:rsidR="00051920" w:rsidRDefault="00051920">
      <w:pPr>
        <w:rPr>
          <w:rFonts w:hint="eastAsia"/>
        </w:rPr>
      </w:pPr>
    </w:p>
    <w:p w14:paraId="4EC304AD" w14:textId="77777777" w:rsidR="00051920" w:rsidRDefault="00051920">
      <w:pPr>
        <w:rPr>
          <w:rFonts w:hint="eastAsia"/>
        </w:rPr>
      </w:pPr>
    </w:p>
    <w:p w14:paraId="060C8B1D" w14:textId="77777777" w:rsidR="00051920" w:rsidRDefault="00051920">
      <w:pPr>
        <w:rPr>
          <w:rFonts w:hint="eastAsia"/>
        </w:rPr>
      </w:pPr>
      <w:r>
        <w:rPr>
          <w:rFonts w:hint="eastAsia"/>
        </w:rPr>
        <w:tab/>
        <w:t>肃正防御具有以下几个显著特点：首先是主动性，即在敌人发动攻击前就做好充分准备；其次是综合性，不仅关注物理层面的防御建设，还包括信息、心理等多个维度；再次是持续性，要求部队保持高度警惕，随时准备应对可能出现的各种威胁；最后是适应性，根据战场环境的变化及时调整防御策略。</w:t>
      </w:r>
    </w:p>
    <w:p w14:paraId="30C0B547" w14:textId="77777777" w:rsidR="00051920" w:rsidRDefault="00051920">
      <w:pPr>
        <w:rPr>
          <w:rFonts w:hint="eastAsia"/>
        </w:rPr>
      </w:pPr>
    </w:p>
    <w:p w14:paraId="06EB615F" w14:textId="77777777" w:rsidR="00051920" w:rsidRDefault="00051920">
      <w:pPr>
        <w:rPr>
          <w:rFonts w:hint="eastAsia"/>
        </w:rPr>
      </w:pPr>
    </w:p>
    <w:p w14:paraId="09E7204F" w14:textId="77777777" w:rsidR="00051920" w:rsidRDefault="00051920">
      <w:pPr>
        <w:rPr>
          <w:rFonts w:hint="eastAsia"/>
        </w:rPr>
      </w:pPr>
    </w:p>
    <w:p w14:paraId="283D42AC" w14:textId="77777777" w:rsidR="00051920" w:rsidRDefault="00051920">
      <w:pPr>
        <w:rPr>
          <w:rFonts w:hint="eastAsia"/>
        </w:rPr>
      </w:pPr>
      <w:r>
        <w:rPr>
          <w:rFonts w:hint="eastAsia"/>
        </w:rPr>
        <w:tab/>
        <w:t>肃正防御的应用实例</w:t>
      </w:r>
    </w:p>
    <w:p w14:paraId="412A910D" w14:textId="77777777" w:rsidR="00051920" w:rsidRDefault="00051920">
      <w:pPr>
        <w:rPr>
          <w:rFonts w:hint="eastAsia"/>
        </w:rPr>
      </w:pPr>
    </w:p>
    <w:p w14:paraId="69CA4965" w14:textId="77777777" w:rsidR="00051920" w:rsidRDefault="00051920">
      <w:pPr>
        <w:rPr>
          <w:rFonts w:hint="eastAsia"/>
        </w:rPr>
      </w:pPr>
    </w:p>
    <w:p w14:paraId="7C99B6FC" w14:textId="77777777" w:rsidR="00051920" w:rsidRDefault="00051920">
      <w:pPr>
        <w:rPr>
          <w:rFonts w:hint="eastAsia"/>
        </w:rPr>
      </w:pPr>
      <w:r>
        <w:rPr>
          <w:rFonts w:hint="eastAsia"/>
        </w:rPr>
        <w:tab/>
        <w:t>历史上有许多著名的战役都体现了肃正防御的思想。例如，在朝鲜战争期间，中国人民志愿军在长津湖战役中成功实施了肃正防御，通过预先设置伏击圈、加强夜间巡逻等方式，有效迟滞了美军的推进速度，为后续的战略转移赢得了宝贵时间。再如，以色列在多次中东战争中也广泛应用了肃正防御策略，通过建立复杂的边境防线和高效的预警系统，成功抵御了周边国家的多次侵犯。</w:t>
      </w:r>
    </w:p>
    <w:p w14:paraId="2074CAAC" w14:textId="77777777" w:rsidR="00051920" w:rsidRDefault="00051920">
      <w:pPr>
        <w:rPr>
          <w:rFonts w:hint="eastAsia"/>
        </w:rPr>
      </w:pPr>
    </w:p>
    <w:p w14:paraId="18FEDDA7" w14:textId="77777777" w:rsidR="00051920" w:rsidRDefault="00051920">
      <w:pPr>
        <w:rPr>
          <w:rFonts w:hint="eastAsia"/>
        </w:rPr>
      </w:pPr>
    </w:p>
    <w:p w14:paraId="417BA803" w14:textId="77777777" w:rsidR="00051920" w:rsidRDefault="00051920">
      <w:pPr>
        <w:rPr>
          <w:rFonts w:hint="eastAsia"/>
        </w:rPr>
      </w:pPr>
    </w:p>
    <w:p w14:paraId="777A0877" w14:textId="77777777" w:rsidR="00051920" w:rsidRDefault="00051920">
      <w:pPr>
        <w:rPr>
          <w:rFonts w:hint="eastAsia"/>
        </w:rPr>
      </w:pPr>
      <w:r>
        <w:rPr>
          <w:rFonts w:hint="eastAsia"/>
        </w:rPr>
        <w:tab/>
        <w:t>肃正防御的发展趋势</w:t>
      </w:r>
    </w:p>
    <w:p w14:paraId="63CD295A" w14:textId="77777777" w:rsidR="00051920" w:rsidRDefault="00051920">
      <w:pPr>
        <w:rPr>
          <w:rFonts w:hint="eastAsia"/>
        </w:rPr>
      </w:pPr>
    </w:p>
    <w:p w14:paraId="4B9C3138" w14:textId="77777777" w:rsidR="00051920" w:rsidRDefault="00051920">
      <w:pPr>
        <w:rPr>
          <w:rFonts w:hint="eastAsia"/>
        </w:rPr>
      </w:pPr>
    </w:p>
    <w:p w14:paraId="4298431B" w14:textId="77777777" w:rsidR="00051920" w:rsidRDefault="00051920">
      <w:pPr>
        <w:rPr>
          <w:rFonts w:hint="eastAsia"/>
        </w:rPr>
      </w:pPr>
      <w:r>
        <w:rPr>
          <w:rFonts w:hint="eastAsia"/>
        </w:rPr>
        <w:tab/>
        <w:t>随着科技的进步，未来的肃正防御将更加依赖于信息技术的支持。无人机侦察、卫星监控、网络攻防等新型手段将成为肃正防御的重要组成部分。同时，如何在复杂多变的国际环境中，有效整合各类资源，构建起立体化、多层次的防御体系，将是各国军事战略家需要深入研究的问题。随着非对称战争和城市作战成为新的挑战，如何提高城市环境下的肃正防御能力，也将成为未来研究的重点方向之一。</w:t>
      </w:r>
    </w:p>
    <w:p w14:paraId="23F9AA94" w14:textId="77777777" w:rsidR="00051920" w:rsidRDefault="00051920">
      <w:pPr>
        <w:rPr>
          <w:rFonts w:hint="eastAsia"/>
        </w:rPr>
      </w:pPr>
    </w:p>
    <w:p w14:paraId="10B81943" w14:textId="77777777" w:rsidR="00051920" w:rsidRDefault="00051920">
      <w:pPr>
        <w:rPr>
          <w:rFonts w:hint="eastAsia"/>
        </w:rPr>
      </w:pPr>
    </w:p>
    <w:p w14:paraId="03B436A8" w14:textId="77777777" w:rsidR="00051920" w:rsidRDefault="00051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A7DB8" w14:textId="01ADCD93" w:rsidR="00923305" w:rsidRDefault="00923305"/>
    <w:sectPr w:rsidR="00923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05"/>
    <w:rsid w:val="00051920"/>
    <w:rsid w:val="008F70FE"/>
    <w:rsid w:val="0092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1DE20-8504-4CC9-B06C-CA33E44D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