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145" w14:textId="77777777" w:rsidR="009A3D74" w:rsidRDefault="009A3D74">
      <w:pPr>
        <w:rPr>
          <w:rFonts w:hint="eastAsia"/>
        </w:rPr>
      </w:pPr>
      <w:r>
        <w:rPr>
          <w:rFonts w:hint="eastAsia"/>
        </w:rPr>
        <w:t>tengxun tiyu</w:t>
      </w:r>
    </w:p>
    <w:p w14:paraId="7D3EB764" w14:textId="77777777" w:rsidR="009A3D74" w:rsidRDefault="009A3D74">
      <w:pPr>
        <w:rPr>
          <w:rFonts w:hint="eastAsia"/>
        </w:rPr>
      </w:pPr>
      <w:r>
        <w:rPr>
          <w:rFonts w:hint="eastAsia"/>
        </w:rPr>
        <w:t>腾讯体育，作为中国领先的互联网公司之一——腾讯旗下的体育信息平台，它不仅承载着为广大体育爱好者提供丰富、即时的体育资讯的任务，而且还是一个集体育新闻、赛事直播、视频点播、社区互动为一体的综合性服务平台。自成立以来，腾讯体育一直致力于打造最权威、最快捷、最全面的体育内容生态系统。</w:t>
      </w:r>
    </w:p>
    <w:p w14:paraId="49B8BACF" w14:textId="77777777" w:rsidR="009A3D74" w:rsidRDefault="009A3D74">
      <w:pPr>
        <w:rPr>
          <w:rFonts w:hint="eastAsia"/>
        </w:rPr>
      </w:pPr>
    </w:p>
    <w:p w14:paraId="065A7F79" w14:textId="77777777" w:rsidR="009A3D74" w:rsidRDefault="009A3D74">
      <w:pPr>
        <w:rPr>
          <w:rFonts w:hint="eastAsia"/>
        </w:rPr>
      </w:pPr>
      <w:r>
        <w:rPr>
          <w:rFonts w:hint="eastAsia"/>
        </w:rPr>
        <w:t>多元化的体育内容覆盖</w:t>
      </w:r>
    </w:p>
    <w:p w14:paraId="65170B8A" w14:textId="77777777" w:rsidR="009A3D74" w:rsidRDefault="009A3D74">
      <w:pPr>
        <w:rPr>
          <w:rFonts w:hint="eastAsia"/>
        </w:rPr>
      </w:pPr>
      <w:r>
        <w:rPr>
          <w:rFonts w:hint="eastAsia"/>
        </w:rPr>
        <w:t>从NBA到英超，从网球大满贯到田径世锦赛，腾讯体育为用户提供了广泛的国际顶级赛事报道。无论是现场直击比赛的激烈对抗，还是深入解析运动员背后的故事，腾讯体育都力求做到最好。对于国内的体育赛事，如中超联赛和CBA篮球联赛等，也给予了高度关注和支持，确保用户不会错过任何重要时刻。腾讯体育还特别设立了女性运动、极限运动等多个特色频道，满足不同兴趣群体的需求。</w:t>
      </w:r>
    </w:p>
    <w:p w14:paraId="0A5870D6" w14:textId="77777777" w:rsidR="009A3D74" w:rsidRDefault="009A3D74">
      <w:pPr>
        <w:rPr>
          <w:rFonts w:hint="eastAsia"/>
        </w:rPr>
      </w:pPr>
    </w:p>
    <w:p w14:paraId="19AB3789" w14:textId="77777777" w:rsidR="009A3D74" w:rsidRDefault="009A3D74">
      <w:pPr>
        <w:rPr>
          <w:rFonts w:hint="eastAsia"/>
        </w:rPr>
      </w:pPr>
      <w:r>
        <w:rPr>
          <w:rFonts w:hint="eastAsia"/>
        </w:rPr>
        <w:t>技术驱动的内容体验优化</w:t>
      </w:r>
    </w:p>
    <w:p w14:paraId="3E63FFB9" w14:textId="77777777" w:rsidR="009A3D74" w:rsidRDefault="009A3D74">
      <w:pPr>
        <w:rPr>
          <w:rFonts w:hint="eastAsia"/>
        </w:rPr>
      </w:pPr>
      <w:r>
        <w:rPr>
          <w:rFonts w:hint="eastAsia"/>
        </w:rPr>
        <w:t>依托于母公司强大的技术支持，腾讯体育不断探索新技术的应用来提升用户体验。例如，在直播过程中引入了多视角切换、实时数据统计以及虚拟现实（VR）观看等功能，让用户仿佛置身于赛场之中；通过AI算法实现个性化推荐，帮助用户快速找到感兴趣的体育内容；利用大数据分析预测比赛最后的总结和发展趋势，增加互动性和趣味性。这些创新举措使得腾讯体育在众多竞争对手中脱颖而出。</w:t>
      </w:r>
    </w:p>
    <w:p w14:paraId="0E4A88B5" w14:textId="77777777" w:rsidR="009A3D74" w:rsidRDefault="009A3D74">
      <w:pPr>
        <w:rPr>
          <w:rFonts w:hint="eastAsia"/>
        </w:rPr>
      </w:pPr>
    </w:p>
    <w:p w14:paraId="1BC2F5F7" w14:textId="77777777" w:rsidR="009A3D74" w:rsidRDefault="009A3D74">
      <w:pPr>
        <w:rPr>
          <w:rFonts w:hint="eastAsia"/>
        </w:rPr>
      </w:pPr>
      <w:r>
        <w:rPr>
          <w:rFonts w:hint="eastAsia"/>
        </w:rPr>
        <w:t>积极构建体育社交生态</w:t>
      </w:r>
    </w:p>
    <w:p w14:paraId="66DF3148" w14:textId="77777777" w:rsidR="009A3D74" w:rsidRDefault="009A3D74">
      <w:pPr>
        <w:rPr>
          <w:rFonts w:hint="eastAsia"/>
        </w:rPr>
      </w:pPr>
      <w:r>
        <w:rPr>
          <w:rFonts w:hint="eastAsia"/>
        </w:rPr>
        <w:t>除了提供高质量的内容外，腾讯体育也非常重视用户之间的交流与分享。为此，平台建立了活跃的社区论坛，鼓励球迷们发表自己的看法和观点，并参与到话题讨论中去。还经常举办线上线下相结合的活动，如观赛派对、见面会等，增强用户的归属感和参与度。这种以用户为中心的服务理念，不仅促进了平台自身的健康发展，也为整个体育产业注入了新的活力。</w:t>
      </w:r>
    </w:p>
    <w:p w14:paraId="12B01DEE" w14:textId="77777777" w:rsidR="009A3D74" w:rsidRDefault="009A3D74">
      <w:pPr>
        <w:rPr>
          <w:rFonts w:hint="eastAsia"/>
        </w:rPr>
      </w:pPr>
    </w:p>
    <w:p w14:paraId="7EAD91F1" w14:textId="77777777" w:rsidR="009A3D74" w:rsidRDefault="009A3D74">
      <w:pPr>
        <w:rPr>
          <w:rFonts w:hint="eastAsia"/>
        </w:rPr>
      </w:pPr>
      <w:r>
        <w:rPr>
          <w:rFonts w:hint="eastAsia"/>
        </w:rPr>
        <w:t>展望未来：持续引领行业变革</w:t>
      </w:r>
    </w:p>
    <w:p w14:paraId="52D64087" w14:textId="77777777" w:rsidR="009A3D74" w:rsidRDefault="009A3D74">
      <w:pPr>
        <w:rPr>
          <w:rFonts w:hint="eastAsia"/>
        </w:rPr>
      </w:pPr>
      <w:r>
        <w:rPr>
          <w:rFonts w:hint="eastAsia"/>
        </w:rPr>
        <w:t>面对日益激烈的市场竞争环境，腾讯体育将继续秉持“科技改变体育”的愿景，不断加大投入力度，深化与各大体育组织的合作关系，拓展更多元化的业务领域。也将密切关注行业发展动态和技术革新趋势，积极探索5G、人工智能等前沿技术在体育领域的应用可能性，努力为用户提供更加优质的体育服务体验。相信在未来，腾讯体育将会成为全球最具影响力的体育媒体品牌之一。</w:t>
      </w:r>
    </w:p>
    <w:p w14:paraId="57556BC1" w14:textId="77777777" w:rsidR="009A3D74" w:rsidRDefault="009A3D74">
      <w:pPr>
        <w:rPr>
          <w:rFonts w:hint="eastAsia"/>
        </w:rPr>
      </w:pPr>
    </w:p>
    <w:p w14:paraId="258EEC0D" w14:textId="77777777" w:rsidR="009A3D74" w:rsidRDefault="009A3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47DCE" w14:textId="0313B18C" w:rsidR="00D84BE2" w:rsidRDefault="00D84BE2"/>
    <w:sectPr w:rsidR="00D8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E2"/>
    <w:rsid w:val="009442F6"/>
    <w:rsid w:val="009A3D74"/>
    <w:rsid w:val="00D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77C4-5A55-4B1D-AE07-E3D76C34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