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48747" w14:textId="77777777" w:rsidR="00632F56" w:rsidRDefault="00632F56">
      <w:pPr>
        <w:rPr>
          <w:rFonts w:hint="eastAsia"/>
        </w:rPr>
      </w:pPr>
      <w:r>
        <w:rPr>
          <w:rFonts w:hint="eastAsia"/>
        </w:rPr>
        <w:t>自然（zì rán）与双臂（shuāng bì）：和谐共生的礼赞</w:t>
      </w:r>
    </w:p>
    <w:p w14:paraId="2105647A" w14:textId="77777777" w:rsidR="00632F56" w:rsidRDefault="00632F56">
      <w:pPr>
        <w:rPr>
          <w:rFonts w:hint="eastAsia"/>
        </w:rPr>
      </w:pPr>
      <w:r>
        <w:rPr>
          <w:rFonts w:hint="eastAsia"/>
        </w:rPr>
        <w:t>当我们谈论自然（zì rán），我们往往指的是那未被人类活动显著改变的世界，一个由山川、森林、河流和海洋构成的宏大舞台。它不仅是我们赖以生存的环境，也是无数生命形式共舞的场所。而双臂（shuāng bì），作为人体的重要组成部分，是连接人类与自然的桥梁。从古至今，人类利用双臂劳作，创造了灿烂的文明，同时也用它们拥抱自然，感受四季更迭的温度。</w:t>
      </w:r>
    </w:p>
    <w:p w14:paraId="17A369E6" w14:textId="77777777" w:rsidR="00632F56" w:rsidRDefault="00632F56">
      <w:pPr>
        <w:rPr>
          <w:rFonts w:hint="eastAsia"/>
        </w:rPr>
      </w:pPr>
    </w:p>
    <w:p w14:paraId="0975D147" w14:textId="77777777" w:rsidR="00632F56" w:rsidRDefault="00632F56">
      <w:pPr>
        <w:rPr>
          <w:rFonts w:hint="eastAsia"/>
        </w:rPr>
      </w:pPr>
      <w:r>
        <w:rPr>
          <w:rFonts w:hint="eastAsia"/>
        </w:rPr>
        <w:t>双臂的力量：人类创造力的源泉</w:t>
      </w:r>
    </w:p>
    <w:p w14:paraId="3256F2DB" w14:textId="77777777" w:rsidR="00632F56" w:rsidRDefault="00632F56">
      <w:pPr>
        <w:rPr>
          <w:rFonts w:hint="eastAsia"/>
        </w:rPr>
      </w:pPr>
      <w:r>
        <w:rPr>
          <w:rFonts w:hint="eastAsia"/>
        </w:rPr>
        <w:t>双臂的力量体现在每一个细微的动作之中，无论是播种希望的种子，还是收获丰收的果实，双臂都是不可或缺的工具。艺术家挥毫泼墨，音乐家拨弄琴弦，工匠精心雕琢，这些行为无不展示了双臂在表达个人情感和创造美方面所扮演的角色。通过双手，我们可以触摸世界，感知事物的纹理与形状，这使得我们能够更加深刻地理解和欣赏自然界的多样性。</w:t>
      </w:r>
    </w:p>
    <w:p w14:paraId="071D1A91" w14:textId="77777777" w:rsidR="00632F56" w:rsidRDefault="00632F56">
      <w:pPr>
        <w:rPr>
          <w:rFonts w:hint="eastAsia"/>
        </w:rPr>
      </w:pPr>
    </w:p>
    <w:p w14:paraId="0B13A86C" w14:textId="77777777" w:rsidR="00632F56" w:rsidRDefault="00632F56">
      <w:pPr>
        <w:rPr>
          <w:rFonts w:hint="eastAsia"/>
        </w:rPr>
      </w:pPr>
      <w:r>
        <w:rPr>
          <w:rFonts w:hint="eastAsia"/>
        </w:rPr>
        <w:t>自然的馈赠：生命的摇篮</w:t>
      </w:r>
    </w:p>
    <w:p w14:paraId="0F865CEA" w14:textId="77777777" w:rsidR="00632F56" w:rsidRDefault="00632F56">
      <w:pPr>
        <w:rPr>
          <w:rFonts w:hint="eastAsia"/>
        </w:rPr>
      </w:pPr>
      <w:r>
        <w:rPr>
          <w:rFonts w:hint="eastAsia"/>
        </w:rPr>
        <w:t>自然是所有生物的母亲，她慷慨地提供了食物、水源和栖息地。她的怀抱中孕育了丰富的生态系统，每个角落都充满了生机。清晨的第一缕阳光洒落在树叶上，露珠反射出七彩光芒；夜晚星空下的萤火虫闪烁，如同点点星光落入凡间。自然以其无尽的魅力吸引着我们，提醒人们珍惜这份宝贵的遗产，并学会以更加温和的方式与其相处。</w:t>
      </w:r>
    </w:p>
    <w:p w14:paraId="185ADDF7" w14:textId="77777777" w:rsidR="00632F56" w:rsidRDefault="00632F56">
      <w:pPr>
        <w:rPr>
          <w:rFonts w:hint="eastAsia"/>
        </w:rPr>
      </w:pPr>
    </w:p>
    <w:p w14:paraId="74D482AA" w14:textId="77777777" w:rsidR="00632F56" w:rsidRDefault="00632F56">
      <w:pPr>
        <w:rPr>
          <w:rFonts w:hint="eastAsia"/>
        </w:rPr>
      </w:pPr>
      <w:r>
        <w:rPr>
          <w:rFonts w:hint="eastAsia"/>
        </w:rPr>
        <w:t>保护自然：双臂的责任</w:t>
      </w:r>
    </w:p>
    <w:p w14:paraId="49A8451E" w14:textId="77777777" w:rsidR="00632F56" w:rsidRDefault="00632F56">
      <w:pPr>
        <w:rPr>
          <w:rFonts w:hint="eastAsia"/>
        </w:rPr>
      </w:pPr>
      <w:r>
        <w:rPr>
          <w:rFonts w:hint="eastAsia"/>
        </w:rPr>
        <w:t>面对日益严峻的环境问题，如气候变化、物种灭绝等，我们意识到保护自然是每个人义不容辞的责任。双臂可以成为行动的力量，通过植树造林、清理垃圾等方式来改善环境。每一次弯腰捡起一片废纸，每一回用心种植一棵树苗，都是对地球母亲的一份爱意表达。让我们携手努力，用双臂守护这片美丽的家园，为后代留下一片蓝天绿地。</w:t>
      </w:r>
    </w:p>
    <w:p w14:paraId="0C7601C7" w14:textId="77777777" w:rsidR="00632F56" w:rsidRDefault="00632F56">
      <w:pPr>
        <w:rPr>
          <w:rFonts w:hint="eastAsia"/>
        </w:rPr>
      </w:pPr>
    </w:p>
    <w:p w14:paraId="716ABDF7" w14:textId="77777777" w:rsidR="00632F56" w:rsidRDefault="00632F56">
      <w:pPr>
        <w:rPr>
          <w:rFonts w:hint="eastAsia"/>
        </w:rPr>
      </w:pPr>
      <w:r>
        <w:rPr>
          <w:rFonts w:hint="eastAsia"/>
        </w:rPr>
        <w:t>人与自然：永恒的主题</w:t>
      </w:r>
    </w:p>
    <w:p w14:paraId="389BCE41" w14:textId="77777777" w:rsidR="00632F56" w:rsidRDefault="00632F56">
      <w:pPr>
        <w:rPr>
          <w:rFonts w:hint="eastAsia"/>
        </w:rPr>
      </w:pPr>
      <w:r>
        <w:rPr>
          <w:rFonts w:hint="eastAsia"/>
        </w:rPr>
        <w:t>人类的历史就是一部与自然相互作用的历史。从原始社会依赖自然资源生存，到现代社会追求可持续发展，我们始终在探索如何更好地融入自然、尊重自然规律。双臂不仅是劳动的象征，更是沟通心灵与外界世界的媒介。在这个快速发展的时代里，愿我们能保持一颗敬畏之心，用智慧和勇气去寻找人与自然和谐共处的新路径，共同谱写一曲关于生命与大地的壮丽诗篇。</w:t>
      </w:r>
    </w:p>
    <w:p w14:paraId="74ACB4E7" w14:textId="77777777" w:rsidR="00632F56" w:rsidRDefault="00632F56">
      <w:pPr>
        <w:rPr>
          <w:rFonts w:hint="eastAsia"/>
        </w:rPr>
      </w:pPr>
    </w:p>
    <w:p w14:paraId="7138E015" w14:textId="77777777" w:rsidR="00632F56" w:rsidRDefault="00632F56">
      <w:pPr>
        <w:rPr>
          <w:rFonts w:hint="eastAsia"/>
        </w:rPr>
      </w:pPr>
      <w:r>
        <w:rPr>
          <w:rFonts w:hint="eastAsia"/>
        </w:rPr>
        <w:t>本文是由每日作文网(2345lzwz.com)为大家创作</w:t>
      </w:r>
    </w:p>
    <w:p w14:paraId="1917B410" w14:textId="20A4E6D9" w:rsidR="002F1909" w:rsidRDefault="002F1909"/>
    <w:sectPr w:rsidR="002F1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09"/>
    <w:rsid w:val="00230453"/>
    <w:rsid w:val="002F1909"/>
    <w:rsid w:val="0063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E9FA3-FC22-4610-93EF-130B0C8B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909"/>
    <w:rPr>
      <w:rFonts w:cstheme="majorBidi"/>
      <w:color w:val="2F5496" w:themeColor="accent1" w:themeShade="BF"/>
      <w:sz w:val="28"/>
      <w:szCs w:val="28"/>
    </w:rPr>
  </w:style>
  <w:style w:type="character" w:customStyle="1" w:styleId="50">
    <w:name w:val="标题 5 字符"/>
    <w:basedOn w:val="a0"/>
    <w:link w:val="5"/>
    <w:uiPriority w:val="9"/>
    <w:semiHidden/>
    <w:rsid w:val="002F1909"/>
    <w:rPr>
      <w:rFonts w:cstheme="majorBidi"/>
      <w:color w:val="2F5496" w:themeColor="accent1" w:themeShade="BF"/>
      <w:sz w:val="24"/>
    </w:rPr>
  </w:style>
  <w:style w:type="character" w:customStyle="1" w:styleId="60">
    <w:name w:val="标题 6 字符"/>
    <w:basedOn w:val="a0"/>
    <w:link w:val="6"/>
    <w:uiPriority w:val="9"/>
    <w:semiHidden/>
    <w:rsid w:val="002F1909"/>
    <w:rPr>
      <w:rFonts w:cstheme="majorBidi"/>
      <w:b/>
      <w:bCs/>
      <w:color w:val="2F5496" w:themeColor="accent1" w:themeShade="BF"/>
    </w:rPr>
  </w:style>
  <w:style w:type="character" w:customStyle="1" w:styleId="70">
    <w:name w:val="标题 7 字符"/>
    <w:basedOn w:val="a0"/>
    <w:link w:val="7"/>
    <w:uiPriority w:val="9"/>
    <w:semiHidden/>
    <w:rsid w:val="002F1909"/>
    <w:rPr>
      <w:rFonts w:cstheme="majorBidi"/>
      <w:b/>
      <w:bCs/>
      <w:color w:val="595959" w:themeColor="text1" w:themeTint="A6"/>
    </w:rPr>
  </w:style>
  <w:style w:type="character" w:customStyle="1" w:styleId="80">
    <w:name w:val="标题 8 字符"/>
    <w:basedOn w:val="a0"/>
    <w:link w:val="8"/>
    <w:uiPriority w:val="9"/>
    <w:semiHidden/>
    <w:rsid w:val="002F1909"/>
    <w:rPr>
      <w:rFonts w:cstheme="majorBidi"/>
      <w:color w:val="595959" w:themeColor="text1" w:themeTint="A6"/>
    </w:rPr>
  </w:style>
  <w:style w:type="character" w:customStyle="1" w:styleId="90">
    <w:name w:val="标题 9 字符"/>
    <w:basedOn w:val="a0"/>
    <w:link w:val="9"/>
    <w:uiPriority w:val="9"/>
    <w:semiHidden/>
    <w:rsid w:val="002F1909"/>
    <w:rPr>
      <w:rFonts w:eastAsiaTheme="majorEastAsia" w:cstheme="majorBidi"/>
      <w:color w:val="595959" w:themeColor="text1" w:themeTint="A6"/>
    </w:rPr>
  </w:style>
  <w:style w:type="paragraph" w:styleId="a3">
    <w:name w:val="Title"/>
    <w:basedOn w:val="a"/>
    <w:next w:val="a"/>
    <w:link w:val="a4"/>
    <w:uiPriority w:val="10"/>
    <w:qFormat/>
    <w:rsid w:val="002F1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909"/>
    <w:pPr>
      <w:spacing w:before="160"/>
      <w:jc w:val="center"/>
    </w:pPr>
    <w:rPr>
      <w:i/>
      <w:iCs/>
      <w:color w:val="404040" w:themeColor="text1" w:themeTint="BF"/>
    </w:rPr>
  </w:style>
  <w:style w:type="character" w:customStyle="1" w:styleId="a8">
    <w:name w:val="引用 字符"/>
    <w:basedOn w:val="a0"/>
    <w:link w:val="a7"/>
    <w:uiPriority w:val="29"/>
    <w:rsid w:val="002F1909"/>
    <w:rPr>
      <w:i/>
      <w:iCs/>
      <w:color w:val="404040" w:themeColor="text1" w:themeTint="BF"/>
    </w:rPr>
  </w:style>
  <w:style w:type="paragraph" w:styleId="a9">
    <w:name w:val="List Paragraph"/>
    <w:basedOn w:val="a"/>
    <w:uiPriority w:val="34"/>
    <w:qFormat/>
    <w:rsid w:val="002F1909"/>
    <w:pPr>
      <w:ind w:left="720"/>
      <w:contextualSpacing/>
    </w:pPr>
  </w:style>
  <w:style w:type="character" w:styleId="aa">
    <w:name w:val="Intense Emphasis"/>
    <w:basedOn w:val="a0"/>
    <w:uiPriority w:val="21"/>
    <w:qFormat/>
    <w:rsid w:val="002F1909"/>
    <w:rPr>
      <w:i/>
      <w:iCs/>
      <w:color w:val="2F5496" w:themeColor="accent1" w:themeShade="BF"/>
    </w:rPr>
  </w:style>
  <w:style w:type="paragraph" w:styleId="ab">
    <w:name w:val="Intense Quote"/>
    <w:basedOn w:val="a"/>
    <w:next w:val="a"/>
    <w:link w:val="ac"/>
    <w:uiPriority w:val="30"/>
    <w:qFormat/>
    <w:rsid w:val="002F1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909"/>
    <w:rPr>
      <w:i/>
      <w:iCs/>
      <w:color w:val="2F5496" w:themeColor="accent1" w:themeShade="BF"/>
    </w:rPr>
  </w:style>
  <w:style w:type="character" w:styleId="ad">
    <w:name w:val="Intense Reference"/>
    <w:basedOn w:val="a0"/>
    <w:uiPriority w:val="32"/>
    <w:qFormat/>
    <w:rsid w:val="002F1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