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感受大自然的宁静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在一片宁静的森林中，树木摇曳，鸟儿歌唱，仿佛时间都停止了。每一次深呼吸，都能感受到清新的空气带来的舒适，这种感觉是城市生活所无法比拟的。让我们在朋友圈分享这样的美好时刻，让更多人也感受到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悠悠岁月。”在这样的环境中，我们不仅能享受眼前的美景，更能体会到生活的诗意。站在高山之巅，俯瞰四周的壮丽，心中涌动的豪情让人忍不住想要将这一刻记录下来。发一条朋友圈，分享这份壮阔，让朋友们也能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徒步行走在山间小道，脚下的每一步都与大自然紧密相连。阳光透过树叶洒在地面，形成斑驳的光影，仿佛在为我们铺设一条通往心灵的道路。这样的时刻，恰是人与自然亲密接触的最佳时机，不妨用文字记录下来，让更多人了解这份简单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另一个令人向往的自然景观。站在海边，望着无尽的海洋，心中总会涌起一种渺小而又崇高的感觉。海浪轻轻拍打岸边，带来阵阵涌动的旋律，这不仅是一种视觉的享受，更是灵魂的洗礼。与朋友分享这样的大海瞬间，让他们也感受到海洋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星星点点闪烁如钻石般璀璨。那一刻，所有的烦恼与压力似乎都被抛诸脑后，心灵变得格外纯净。在朋友圈发一张星空照，搭配几句简单的感悟，将这份静谧与美好传递给每一个朋友。或许，他们也会在这个夜晚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大自然的每一处角落都值得我们去探索和感受。无论是山川、河流，还是星空、海洋，它们都在诉说着生活的美好。让我们在朋友圈中大胆分享，鼓励更多人走出家门，亲近自然，去发现这个世界的无限可能。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