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18FC" w14:textId="77777777" w:rsidR="008F0221" w:rsidRDefault="008F0221">
      <w:pPr>
        <w:rPr>
          <w:rFonts w:hint="eastAsia"/>
        </w:rPr>
      </w:pPr>
      <w:r>
        <w:rPr>
          <w:rFonts w:hint="eastAsia"/>
        </w:rPr>
        <w:t>至今的拼音是什么写：探索汉语拼音的演变</w:t>
      </w:r>
    </w:p>
    <w:p w14:paraId="370739F3" w14:textId="77777777" w:rsidR="008F0221" w:rsidRDefault="008F0221">
      <w:pPr>
        <w:rPr>
          <w:rFonts w:hint="eastAsia"/>
        </w:rPr>
      </w:pPr>
      <w:r>
        <w:rPr>
          <w:rFonts w:hint="eastAsia"/>
        </w:rPr>
        <w:t>自古以来，汉语作为中华文化的载体，其书写形式经历了漫长而复杂的发展过程。从古老的象形文字到今天的简化字，每一个阶段都是历史的见证。然而，当我们谈论“至今的拼音是什么写”时，我们实际上是在探讨一种相对现代的语言工具——汉语拼音（Hanyu Pinyin），它在1958年被中国政府正式采用，作为汉字的音译系统和普通话的标准注音方案。</w:t>
      </w:r>
    </w:p>
    <w:p w14:paraId="5E0357BB" w14:textId="77777777" w:rsidR="008F0221" w:rsidRDefault="008F0221">
      <w:pPr>
        <w:rPr>
          <w:rFonts w:hint="eastAsia"/>
        </w:rPr>
      </w:pPr>
    </w:p>
    <w:p w14:paraId="3DCF0EE2" w14:textId="77777777" w:rsidR="008F0221" w:rsidRDefault="008F022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66C0CB3" w14:textId="77777777" w:rsidR="008F0221" w:rsidRDefault="008F0221">
      <w:pPr>
        <w:rPr>
          <w:rFonts w:hint="eastAsia"/>
        </w:rPr>
      </w:pPr>
      <w:r>
        <w:rPr>
          <w:rFonts w:hint="eastAsia"/>
        </w:rPr>
        <w:t>汉语拼音并非凭空出现，它的产生与近现代中国的历史紧密相连。晚清时期，面对西方列强的压力和内部改革的需求，有识之士开始思考如何通过教育普及来增强国力。其中，语言的标准化成为了一个重要议题。早期的尝试包括了卢戆章、王照等人提出的切音字运动，以及后来的各种拉丁化新文字方案。这些努力为汉语拼音的最终形成奠定了基础。</w:t>
      </w:r>
    </w:p>
    <w:p w14:paraId="7420CCA8" w14:textId="77777777" w:rsidR="008F0221" w:rsidRDefault="008F0221">
      <w:pPr>
        <w:rPr>
          <w:rFonts w:hint="eastAsia"/>
        </w:rPr>
      </w:pPr>
    </w:p>
    <w:p w14:paraId="397D25E0" w14:textId="77777777" w:rsidR="008F0221" w:rsidRDefault="008F0221">
      <w:pPr>
        <w:rPr>
          <w:rFonts w:hint="eastAsia"/>
        </w:rPr>
      </w:pPr>
      <w:r>
        <w:rPr>
          <w:rFonts w:hint="eastAsia"/>
        </w:rPr>
        <w:t>汉语拼音的结构与规则</w:t>
      </w:r>
    </w:p>
    <w:p w14:paraId="577AD170" w14:textId="77777777" w:rsidR="008F0221" w:rsidRDefault="008F0221">
      <w:pPr>
        <w:rPr>
          <w:rFonts w:hint="eastAsia"/>
        </w:rPr>
      </w:pPr>
      <w:r>
        <w:rPr>
          <w:rFonts w:hint="eastAsia"/>
        </w:rPr>
        <w:t>汉语拼音使用拉丁字母表示汉语的发音，主要包括声母、韵母和声调三个部分。声母位于每个音节的开头，代表辅音；韵母跟随其后，通常由元音组成，有时也包含鼻音或边音最后的总结；而声调则用来区分同音字的不同意义。例如，“ma”可以是妈、麻、马、骂，分别对应第一至第四声。还有轻声和儿化等特殊读法，在口语表达中起到重要作用。</w:t>
      </w:r>
    </w:p>
    <w:p w14:paraId="28AE5D0F" w14:textId="77777777" w:rsidR="008F0221" w:rsidRDefault="008F0221">
      <w:pPr>
        <w:rPr>
          <w:rFonts w:hint="eastAsia"/>
        </w:rPr>
      </w:pPr>
    </w:p>
    <w:p w14:paraId="373F7794" w14:textId="77777777" w:rsidR="008F0221" w:rsidRDefault="008F0221">
      <w:pPr>
        <w:rPr>
          <w:rFonts w:hint="eastAsia"/>
        </w:rPr>
      </w:pPr>
      <w:r>
        <w:rPr>
          <w:rFonts w:hint="eastAsia"/>
        </w:rPr>
        <w:t>拼音的应用领域</w:t>
      </w:r>
    </w:p>
    <w:p w14:paraId="2EC503EA" w14:textId="77777777" w:rsidR="008F0221" w:rsidRDefault="008F0221">
      <w:pPr>
        <w:rPr>
          <w:rFonts w:hint="eastAsia"/>
        </w:rPr>
      </w:pPr>
      <w:r>
        <w:rPr>
          <w:rFonts w:hint="eastAsia"/>
        </w:rPr>
        <w:t>汉语拼音不仅在教育领域扮演着关键角色，帮助儿童学习汉字发音，也是国际交流的重要桥梁。对于外国友人来说，它是掌握中文发音的有效工具。在信息技术飞速发展的今天，拼音输入法成为了人们日常打字的主要方式之一。无论是手机短信还是电脑文档，我们都离不开拼音的帮助。在地名、人名的罗马化处理上，汉语拼音同样发挥着不可替代的作用。</w:t>
      </w:r>
    </w:p>
    <w:p w14:paraId="7D04A3DE" w14:textId="77777777" w:rsidR="008F0221" w:rsidRDefault="008F0221">
      <w:pPr>
        <w:rPr>
          <w:rFonts w:hint="eastAsia"/>
        </w:rPr>
      </w:pPr>
    </w:p>
    <w:p w14:paraId="0C00A115" w14:textId="77777777" w:rsidR="008F0221" w:rsidRDefault="008F0221">
      <w:pPr>
        <w:rPr>
          <w:rFonts w:hint="eastAsia"/>
        </w:rPr>
      </w:pPr>
      <w:r>
        <w:rPr>
          <w:rFonts w:hint="eastAsia"/>
        </w:rPr>
        <w:t>拼音对文化的影响</w:t>
      </w:r>
    </w:p>
    <w:p w14:paraId="06201CE0" w14:textId="77777777" w:rsidR="008F0221" w:rsidRDefault="008F0221">
      <w:pPr>
        <w:rPr>
          <w:rFonts w:hint="eastAsia"/>
        </w:rPr>
      </w:pPr>
      <w:r>
        <w:rPr>
          <w:rFonts w:hint="eastAsia"/>
        </w:rPr>
        <w:t>随着全球化进程的加快，汉语拼音逐渐走向世界舞台，越来越多的外国人开始学习并使用它。这不仅促进了中外文化交流，也让中国文化更加广泛地传播开来。不仅如此，一些海外华人社区也将汉语拼音纳入了当地学校的教学体系，使得年轻一代能够更好地继承和发展祖辈的语言传统。与此国内的一些新兴事物如网络热词、流行音乐歌词等也开始频繁使用拼音缩写或变体，形成了独特的语言现象。</w:t>
      </w:r>
    </w:p>
    <w:p w14:paraId="436E906A" w14:textId="77777777" w:rsidR="008F0221" w:rsidRDefault="008F0221">
      <w:pPr>
        <w:rPr>
          <w:rFonts w:hint="eastAsia"/>
        </w:rPr>
      </w:pPr>
    </w:p>
    <w:p w14:paraId="3C9CAC78" w14:textId="77777777" w:rsidR="008F0221" w:rsidRDefault="008F0221">
      <w:pPr>
        <w:rPr>
          <w:rFonts w:hint="eastAsia"/>
        </w:rPr>
      </w:pPr>
      <w:r>
        <w:rPr>
          <w:rFonts w:hint="eastAsia"/>
        </w:rPr>
        <w:t>未来展望</w:t>
      </w:r>
    </w:p>
    <w:p w14:paraId="17A64F85" w14:textId="77777777" w:rsidR="008F0221" w:rsidRDefault="008F0221">
      <w:pPr>
        <w:rPr>
          <w:rFonts w:hint="eastAsia"/>
        </w:rPr>
      </w:pPr>
      <w:r>
        <w:rPr>
          <w:rFonts w:hint="eastAsia"/>
        </w:rPr>
        <w:t>尽管汉语拼音已经取得了显著成就，但其发展并未止步于此。随着社会的进步和技术的革新，我们可以预见，汉语拼音将在更多方面展现出新的活力。比如，在智能语音识别、自动翻译等领域，拼音可能会成为连接不同语言之间的纽带；在跨文化交流中，它将继续充当沟通的使者，让更多人了解并爱上这门古老而又充满魅力的语言。“至今的拼音是什么写”，这一问题的答案不仅仅是一个简单的注音系统，更是一段承载着中华民族智慧结晶的历史篇章。</w:t>
      </w:r>
    </w:p>
    <w:p w14:paraId="1829290D" w14:textId="77777777" w:rsidR="008F0221" w:rsidRDefault="008F0221">
      <w:pPr>
        <w:rPr>
          <w:rFonts w:hint="eastAsia"/>
        </w:rPr>
      </w:pPr>
    </w:p>
    <w:p w14:paraId="1080FF9B" w14:textId="77777777" w:rsidR="008F0221" w:rsidRDefault="008F0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52B00" w14:textId="7E1897B5" w:rsidR="004D1F2E" w:rsidRDefault="004D1F2E"/>
    <w:sectPr w:rsidR="004D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E"/>
    <w:rsid w:val="004D1F2E"/>
    <w:rsid w:val="0075097D"/>
    <w:rsid w:val="008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D8C8-64AC-4D2C-8EBF-29AF130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