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976B" w14:textId="77777777" w:rsidR="00030340" w:rsidRDefault="00030340">
      <w:pPr>
        <w:rPr>
          <w:rFonts w:hint="eastAsia"/>
        </w:rPr>
      </w:pPr>
      <w:r>
        <w:rPr>
          <w:rFonts w:hint="eastAsia"/>
        </w:rPr>
        <w:t>zhé：蛰的拼音与字义</w:t>
      </w:r>
    </w:p>
    <w:p w14:paraId="3868D464" w14:textId="77777777" w:rsidR="00030340" w:rsidRDefault="00030340">
      <w:pPr>
        <w:rPr>
          <w:rFonts w:hint="eastAsia"/>
        </w:rPr>
      </w:pPr>
      <w:r>
        <w:rPr>
          <w:rFonts w:hint="eastAsia"/>
        </w:rPr>
        <w:t>在汉语中，“蛰”字的拼音是“zhé”，它描绘了一种生物行为，通常指的是昆虫等小动物在冬季藏匿起来，停止活动的状态。这个字源于古代中国人对自然界的细致观察，他们发现许多昆虫会在寒冷的季节来临前，寻找安全的地方隐藏自己，以度过不利的环境条件。这种行为被称为冬眠或休眠，而“蛰”字正是用来描述这种现象的专用词汇。</w:t>
      </w:r>
    </w:p>
    <w:p w14:paraId="6FE91F40" w14:textId="77777777" w:rsidR="00030340" w:rsidRDefault="00030340">
      <w:pPr>
        <w:rPr>
          <w:rFonts w:hint="eastAsia"/>
        </w:rPr>
      </w:pPr>
    </w:p>
    <w:p w14:paraId="6367F6D3" w14:textId="77777777" w:rsidR="00030340" w:rsidRDefault="00030340">
      <w:pPr>
        <w:rPr>
          <w:rFonts w:hint="eastAsia"/>
        </w:rPr>
      </w:pPr>
      <w:r>
        <w:rPr>
          <w:rFonts w:hint="eastAsia"/>
        </w:rPr>
        <w:t>从蛰字看中国文化</w:t>
      </w:r>
    </w:p>
    <w:p w14:paraId="6CAC7A8D" w14:textId="77777777" w:rsidR="00030340" w:rsidRDefault="00030340">
      <w:pPr>
        <w:rPr>
          <w:rFonts w:hint="eastAsia"/>
        </w:rPr>
      </w:pPr>
      <w:r>
        <w:rPr>
          <w:rFonts w:hint="eastAsia"/>
        </w:rPr>
        <w:t>“蛰”不仅是一个生物学概念，在中国传统文化里也具有深刻的寓意。古人认为万物皆有其规律，而蛰伏是一种顺应天时、保存能量的智慧。在中国的哲学思想中，无论是道家倡导的无为而治，还是儒家推崇的适时而动，都可以看到“蛰”的影子。人们效仿自然界中的生物，在面对困境或者时机未成熟之时，选择静观其变，养精蓄锐，等待最佳的行动时刻。这反映了中国人对于时间、机会和变化的一种独特理解。</w:t>
      </w:r>
    </w:p>
    <w:p w14:paraId="3252231C" w14:textId="77777777" w:rsidR="00030340" w:rsidRDefault="00030340">
      <w:pPr>
        <w:rPr>
          <w:rFonts w:hint="eastAsia"/>
        </w:rPr>
      </w:pPr>
    </w:p>
    <w:p w14:paraId="3B583BE4" w14:textId="77777777" w:rsidR="00030340" w:rsidRDefault="00030340">
      <w:pPr>
        <w:rPr>
          <w:rFonts w:hint="eastAsia"/>
        </w:rPr>
      </w:pPr>
      <w:r>
        <w:rPr>
          <w:rFonts w:hint="eastAsia"/>
        </w:rPr>
        <w:t>蛰的生物实例</w:t>
      </w:r>
    </w:p>
    <w:p w14:paraId="0A11E1C8" w14:textId="77777777" w:rsidR="00030340" w:rsidRDefault="00030340">
      <w:pPr>
        <w:rPr>
          <w:rFonts w:hint="eastAsia"/>
        </w:rPr>
      </w:pPr>
      <w:r>
        <w:rPr>
          <w:rFonts w:hint="eastAsia"/>
        </w:rPr>
        <w:t>说到“蛰”，我们很容易联想到蜜蜂、蚂蚁等昆虫类群。当气温下降，食物变得稀缺时，它们会减少外出觅食的频率，聚集在巢穴内部，通过降低新陈代谢的速度来节省能量。除了昆虫之外，某些两栖动物如青蛙也会在冬季进入类似的状态。它们会选择泥泞的池塘底部或是潮湿的洞穴作为越冬场所，直至春暖花开之时才重新活跃。这一现象展示了生物界中普遍存在的适应性策略，即通过调整自身行为模式以应对环境的变化。</w:t>
      </w:r>
    </w:p>
    <w:p w14:paraId="4A43C362" w14:textId="77777777" w:rsidR="00030340" w:rsidRDefault="00030340">
      <w:pPr>
        <w:rPr>
          <w:rFonts w:hint="eastAsia"/>
        </w:rPr>
      </w:pPr>
    </w:p>
    <w:p w14:paraId="5F770B83" w14:textId="77777777" w:rsidR="00030340" w:rsidRDefault="00030340">
      <w:pPr>
        <w:rPr>
          <w:rFonts w:hint="eastAsia"/>
        </w:rPr>
      </w:pPr>
      <w:r>
        <w:rPr>
          <w:rFonts w:hint="eastAsia"/>
        </w:rPr>
        <w:t>现代生活中的蛰文化</w:t>
      </w:r>
    </w:p>
    <w:p w14:paraId="21B57A78" w14:textId="77777777" w:rsidR="00030340" w:rsidRDefault="00030340">
      <w:pPr>
        <w:rPr>
          <w:rFonts w:hint="eastAsia"/>
        </w:rPr>
      </w:pPr>
      <w:r>
        <w:rPr>
          <w:rFonts w:hint="eastAsia"/>
        </w:rPr>
        <w:t>随着社会的发展，虽然我们的生活方式已经与古代有了很大的不同，但“蛰”的理念仍然影响着现代人的生活态度。在竞争激烈的现代社会，人们有时也需要像那些冬眠的动物一样，学会适时地放慢脚步，审视自己的状态，避免过度消耗。尤其是在面对工作压力和个人发展瓶颈期时，懂得停下来思考，积蓄力量，往往能够带来意想不到的效果。在经济周期波动明显的今天，“蛰”的哲学提醒我们要具备风险意识，善于把握市场节奏，既不盲目扩张也不消极等待，而是要根据实际情况灵活调整。</w:t>
      </w:r>
    </w:p>
    <w:p w14:paraId="7EEB5C9C" w14:textId="77777777" w:rsidR="00030340" w:rsidRDefault="00030340">
      <w:pPr>
        <w:rPr>
          <w:rFonts w:hint="eastAsia"/>
        </w:rPr>
      </w:pPr>
    </w:p>
    <w:p w14:paraId="68FDFA55" w14:textId="77777777" w:rsidR="00030340" w:rsidRDefault="00030340">
      <w:pPr>
        <w:rPr>
          <w:rFonts w:hint="eastAsia"/>
        </w:rPr>
      </w:pPr>
      <w:r>
        <w:rPr>
          <w:rFonts w:hint="eastAsia"/>
        </w:rPr>
        <w:t>最后的总结：蛰的意义超越时代</w:t>
      </w:r>
    </w:p>
    <w:p w14:paraId="3A762131" w14:textId="77777777" w:rsidR="00030340" w:rsidRDefault="00030340">
      <w:pPr>
        <w:rPr>
          <w:rFonts w:hint="eastAsia"/>
        </w:rPr>
      </w:pPr>
      <w:r>
        <w:rPr>
          <w:rFonts w:hint="eastAsia"/>
        </w:rPr>
        <w:t>“蛰”不仅仅是一个简单的汉字，它承载着深厚的文化内涵和生命智慧。无论是在远古时期还是现代社会，它都教会了我们如何与自然和谐共处，以及如何在生活中找到平衡点。通过对“蛰”的理解和实践，我们可以更好地认识世界，同时也更加了解自己内心的需求，最终达到一种内外兼修的理想状态。</w:t>
      </w:r>
    </w:p>
    <w:p w14:paraId="2CE3DAFE" w14:textId="77777777" w:rsidR="00030340" w:rsidRDefault="00030340">
      <w:pPr>
        <w:rPr>
          <w:rFonts w:hint="eastAsia"/>
        </w:rPr>
      </w:pPr>
    </w:p>
    <w:p w14:paraId="26D6E536" w14:textId="77777777" w:rsidR="00030340" w:rsidRDefault="00030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BF433" w14:textId="3C55136C" w:rsidR="002F5B58" w:rsidRDefault="002F5B58"/>
    <w:sectPr w:rsidR="002F5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58"/>
    <w:rsid w:val="00030340"/>
    <w:rsid w:val="002F5B5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2900D-81DB-47BD-B98C-B66EA57C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