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4190" w14:textId="77777777" w:rsidR="005E6D82" w:rsidRDefault="005E6D82">
      <w:pPr>
        <w:rPr>
          <w:rFonts w:hint="eastAsia"/>
        </w:rPr>
      </w:pPr>
      <w:r>
        <w:rPr>
          <w:rFonts w:hint="eastAsia"/>
        </w:rPr>
        <w:t>视的部首和组词和的拼音</w:t>
      </w:r>
    </w:p>
    <w:p w14:paraId="39CD4CB4" w14:textId="77777777" w:rsidR="005E6D82" w:rsidRDefault="005E6D82">
      <w:pPr>
        <w:rPr>
          <w:rFonts w:hint="eastAsia"/>
        </w:rPr>
      </w:pPr>
      <w:r>
        <w:rPr>
          <w:rFonts w:hint="eastAsia"/>
        </w:rPr>
        <w:t>汉字，作为中华文化的瑰宝，承载着数千年的文明与智慧。每一个字都像是一个小小的文化宇宙，内部结构严谨且富有深意。“视”的构造就非常典型，它以“礻”为部首，这个部首象征着祭祀、神明，体现了古人对上天的崇敬以及视觉在宗教仪式中的重要性。</w:t>
      </w:r>
    </w:p>
    <w:p w14:paraId="096299A7" w14:textId="77777777" w:rsidR="005E6D82" w:rsidRDefault="005E6D82">
      <w:pPr>
        <w:rPr>
          <w:rFonts w:hint="eastAsia"/>
        </w:rPr>
      </w:pPr>
    </w:p>
    <w:p w14:paraId="6174739A" w14:textId="77777777" w:rsidR="005E6D82" w:rsidRDefault="005E6D82">
      <w:pPr>
        <w:rPr>
          <w:rFonts w:hint="eastAsia"/>
        </w:rPr>
      </w:pPr>
      <w:r>
        <w:rPr>
          <w:rFonts w:hint="eastAsia"/>
        </w:rPr>
        <w:t>从“礻”看古代文化</w:t>
      </w:r>
    </w:p>
    <w:p w14:paraId="2AD317F2" w14:textId="77777777" w:rsidR="005E6D82" w:rsidRDefault="005E6D82">
      <w:pPr>
        <w:rPr>
          <w:rFonts w:hint="eastAsia"/>
        </w:rPr>
      </w:pPr>
      <w:r>
        <w:rPr>
          <w:rFonts w:hint="eastAsia"/>
        </w:rPr>
        <w:t>“礻”这一部首，常出现在与祭祀相关的词汇中，如“福”、“礼”等。在古代社会，祭祀活动是沟通人与神的重要方式，而“视”字选择此部首，暗示了观察、审视不仅是人类感知世界的方式，也是与神秘力量交流的一种手段。在古人的观念里，通过正确的礼仪和专注的目光，可以得到神灵的庇佑。</w:t>
      </w:r>
    </w:p>
    <w:p w14:paraId="62168EB0" w14:textId="77777777" w:rsidR="005E6D82" w:rsidRDefault="005E6D82">
      <w:pPr>
        <w:rPr>
          <w:rFonts w:hint="eastAsia"/>
        </w:rPr>
      </w:pPr>
    </w:p>
    <w:p w14:paraId="68E745E4" w14:textId="77777777" w:rsidR="005E6D82" w:rsidRDefault="005E6D82">
      <w:pPr>
        <w:rPr>
          <w:rFonts w:hint="eastAsia"/>
        </w:rPr>
      </w:pPr>
      <w:r>
        <w:rPr>
          <w:rFonts w:hint="eastAsia"/>
        </w:rPr>
        <w:t>“视”的演变及其意义</w:t>
      </w:r>
    </w:p>
    <w:p w14:paraId="10FF1D41" w14:textId="77777777" w:rsidR="005E6D82" w:rsidRDefault="005E6D82">
      <w:pPr>
        <w:rPr>
          <w:rFonts w:hint="eastAsia"/>
        </w:rPr>
      </w:pPr>
      <w:r>
        <w:rPr>
          <w:rFonts w:hint="eastAsia"/>
        </w:rPr>
        <w:t>随着时间推移，“视”逐渐演变成表达观看、检查、重视等多种含义的常用字。在现代汉语中，“视”不仅限于肉眼所见，更包含了心灵上的注视——即对事物的理解和认识。例如，“视察”意味着上级对下级工作的审查；“视力”指的是眼睛辨识物体的能力；“重视”则表示对某事或某人的高度关注。</w:t>
      </w:r>
    </w:p>
    <w:p w14:paraId="1DAAF3E3" w14:textId="77777777" w:rsidR="005E6D82" w:rsidRDefault="005E6D82">
      <w:pPr>
        <w:rPr>
          <w:rFonts w:hint="eastAsia"/>
        </w:rPr>
      </w:pPr>
    </w:p>
    <w:p w14:paraId="3B90CB95" w14:textId="77777777" w:rsidR="005E6D82" w:rsidRDefault="005E6D82">
      <w:pPr>
        <w:rPr>
          <w:rFonts w:hint="eastAsia"/>
        </w:rPr>
      </w:pPr>
      <w:r>
        <w:rPr>
          <w:rFonts w:hint="eastAsia"/>
        </w:rPr>
        <w:t>组词丰富多样的“视”</w:t>
      </w:r>
    </w:p>
    <w:p w14:paraId="2E204D45" w14:textId="77777777" w:rsidR="005E6D82" w:rsidRDefault="005E6D82">
      <w:pPr>
        <w:rPr>
          <w:rFonts w:hint="eastAsia"/>
        </w:rPr>
      </w:pPr>
      <w:r>
        <w:rPr>
          <w:rFonts w:hint="eastAsia"/>
        </w:rPr>
        <w:t>基于其广泛的意义，“视”字能够组成众多词语。除了上述提到的例子外，还有诸如“电视”、“视频”、“视野”等等。这些词汇反映了从传统到现代科技的发展历程，也展现了人们对于外界信息获取渠道的变化。特别是“电视”一词，它是20世纪最伟大的发明之一，彻底改变了人们的娱乐生活方式；而“视频”更是互联网时代不可或缺的一部分，成为连接世界的窗口。</w:t>
      </w:r>
    </w:p>
    <w:p w14:paraId="65286F84" w14:textId="77777777" w:rsidR="005E6D82" w:rsidRDefault="005E6D82">
      <w:pPr>
        <w:rPr>
          <w:rFonts w:hint="eastAsia"/>
        </w:rPr>
      </w:pPr>
    </w:p>
    <w:p w14:paraId="66027CE4" w14:textId="77777777" w:rsidR="005E6D82" w:rsidRDefault="005E6D82">
      <w:pPr>
        <w:rPr>
          <w:rFonts w:hint="eastAsia"/>
        </w:rPr>
      </w:pPr>
      <w:r>
        <w:rPr>
          <w:rFonts w:hint="eastAsia"/>
        </w:rPr>
        <w:t>“视”的拼音与发音规则</w:t>
      </w:r>
    </w:p>
    <w:p w14:paraId="68A292A9" w14:textId="77777777" w:rsidR="005E6D82" w:rsidRDefault="005E6D82">
      <w:pPr>
        <w:rPr>
          <w:rFonts w:hint="eastAsia"/>
        </w:rPr>
      </w:pPr>
      <w:r>
        <w:rPr>
          <w:rFonts w:hint="eastAsia"/>
        </w:rPr>
        <w:t>在普通话标准音中，“视”的拼音为shì，属于去声调。根据汉语拼音方案的规定，每个汉字都有对应的拼音符号来标注读音，这使得不同地区的人们可以通过统一的文字系统进行交流。对于初学者而言，掌握正确的拼音发音至关重要，因为它有助于提高语言表达能力，并促进跨区域之间的沟通。</w:t>
      </w:r>
    </w:p>
    <w:p w14:paraId="407ACEAA" w14:textId="77777777" w:rsidR="005E6D82" w:rsidRDefault="005E6D82">
      <w:pPr>
        <w:rPr>
          <w:rFonts w:hint="eastAsia"/>
        </w:rPr>
      </w:pPr>
    </w:p>
    <w:p w14:paraId="24458B5E" w14:textId="77777777" w:rsidR="005E6D82" w:rsidRDefault="005E6D82">
      <w:pPr>
        <w:rPr>
          <w:rFonts w:hint="eastAsia"/>
        </w:rPr>
      </w:pPr>
      <w:r>
        <w:rPr>
          <w:rFonts w:hint="eastAsia"/>
        </w:rPr>
        <w:t>最后的总结</w:t>
      </w:r>
    </w:p>
    <w:p w14:paraId="464B8E50" w14:textId="77777777" w:rsidR="005E6D82" w:rsidRDefault="005E6D82">
      <w:pPr>
        <w:rPr>
          <w:rFonts w:hint="eastAsia"/>
        </w:rPr>
      </w:pPr>
      <w:r>
        <w:rPr>
          <w:rFonts w:hint="eastAsia"/>
        </w:rPr>
        <w:t>“视”字以其独特的部首“礻”，丰富的组词形式，以及明确的拼音标识，在汉语体系中占据着不可替代的地位。它既传承了古老的中华文化精髓，又适应了现代社会的发展需求。通过对“视”的深入探讨，我们不仅能更好地理解这个汉字本身，还能窥探到隐藏在其背后的深厚历史文化背景。</w:t>
      </w:r>
    </w:p>
    <w:p w14:paraId="0F2A1FB2" w14:textId="77777777" w:rsidR="005E6D82" w:rsidRDefault="005E6D82">
      <w:pPr>
        <w:rPr>
          <w:rFonts w:hint="eastAsia"/>
        </w:rPr>
      </w:pPr>
    </w:p>
    <w:p w14:paraId="7330A6C3" w14:textId="77777777" w:rsidR="005E6D82" w:rsidRDefault="005E6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27DBD" w14:textId="5E0EA72F" w:rsidR="004A0C47" w:rsidRDefault="004A0C47"/>
    <w:sectPr w:rsidR="004A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47"/>
    <w:rsid w:val="004A0C47"/>
    <w:rsid w:val="005E6D8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374D-0D00-4398-ADAA-005E9644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