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28A3" w14:textId="77777777" w:rsidR="00032746" w:rsidRDefault="00032746">
      <w:pPr>
        <w:rPr>
          <w:rFonts w:hint="eastAsia"/>
        </w:rPr>
      </w:pPr>
    </w:p>
    <w:p w14:paraId="36BAE7CA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解剖学的基本概念</w:t>
      </w:r>
    </w:p>
    <w:p w14:paraId="2E1164FA" w14:textId="77777777" w:rsidR="00032746" w:rsidRDefault="00032746">
      <w:pPr>
        <w:rPr>
          <w:rFonts w:hint="eastAsia"/>
        </w:rPr>
      </w:pPr>
    </w:p>
    <w:p w14:paraId="0FB7FC60" w14:textId="77777777" w:rsidR="00032746" w:rsidRDefault="00032746">
      <w:pPr>
        <w:rPr>
          <w:rFonts w:hint="eastAsia"/>
        </w:rPr>
      </w:pPr>
    </w:p>
    <w:p w14:paraId="2B87D36B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解剖学是生物学的一个分支，主要研究生物体的结构及其各部分之间的相互关系。它不仅涉及人体，还包括动物界的各种生物。解剖学可以分为大体解剖学（macroscopic anatomy）和显微解剖学（microscopic anatomy）。前者关注肉眼可见的结构，后者则通过显微镜观察细胞和组织的细微构造。还有系统解剖学、局部解剖学等分类方法，分别从不同角度对生物体进行深入探讨。</w:t>
      </w:r>
    </w:p>
    <w:p w14:paraId="1D3C7835" w14:textId="77777777" w:rsidR="00032746" w:rsidRDefault="00032746">
      <w:pPr>
        <w:rPr>
          <w:rFonts w:hint="eastAsia"/>
        </w:rPr>
      </w:pPr>
    </w:p>
    <w:p w14:paraId="2773B12C" w14:textId="77777777" w:rsidR="00032746" w:rsidRDefault="00032746">
      <w:pPr>
        <w:rPr>
          <w:rFonts w:hint="eastAsia"/>
        </w:rPr>
      </w:pPr>
    </w:p>
    <w:p w14:paraId="414FB255" w14:textId="77777777" w:rsidR="00032746" w:rsidRDefault="00032746">
      <w:pPr>
        <w:rPr>
          <w:rFonts w:hint="eastAsia"/>
        </w:rPr>
      </w:pPr>
    </w:p>
    <w:p w14:paraId="2ABD6FA4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人类解剖学的历史发展</w:t>
      </w:r>
    </w:p>
    <w:p w14:paraId="3C204DC2" w14:textId="77777777" w:rsidR="00032746" w:rsidRDefault="00032746">
      <w:pPr>
        <w:rPr>
          <w:rFonts w:hint="eastAsia"/>
        </w:rPr>
      </w:pPr>
    </w:p>
    <w:p w14:paraId="30D98565" w14:textId="77777777" w:rsidR="00032746" w:rsidRDefault="00032746">
      <w:pPr>
        <w:rPr>
          <w:rFonts w:hint="eastAsia"/>
        </w:rPr>
      </w:pPr>
    </w:p>
    <w:p w14:paraId="6AAA8587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人类对自身身体的认识历史悠久，早在古埃及时期，人们就通过制作木乃伊的过程积累了丰富的解剖知识。然而，真正意义上的科学解剖研究始于文艺复兴时期，意大利艺术家达·芬奇等人通过对尸体的细致观察，绘制了大量精确的人体结构图谱，为后世解剖学的发展奠定了基础。到了16世纪，比利时医生安德烈亚斯·维萨里乌斯发表了《人体的构造》，标志着现代解剖学的诞生。此后，随着显微镜技术的进步，人们对细胞和组织的研究也日益深入。</w:t>
      </w:r>
    </w:p>
    <w:p w14:paraId="41CD97C7" w14:textId="77777777" w:rsidR="00032746" w:rsidRDefault="00032746">
      <w:pPr>
        <w:rPr>
          <w:rFonts w:hint="eastAsia"/>
        </w:rPr>
      </w:pPr>
    </w:p>
    <w:p w14:paraId="6AA2194A" w14:textId="77777777" w:rsidR="00032746" w:rsidRDefault="00032746">
      <w:pPr>
        <w:rPr>
          <w:rFonts w:hint="eastAsia"/>
        </w:rPr>
      </w:pPr>
    </w:p>
    <w:p w14:paraId="10461893" w14:textId="77777777" w:rsidR="00032746" w:rsidRDefault="00032746">
      <w:pPr>
        <w:rPr>
          <w:rFonts w:hint="eastAsia"/>
        </w:rPr>
      </w:pPr>
    </w:p>
    <w:p w14:paraId="10F76792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解剖学的主要研究内容</w:t>
      </w:r>
    </w:p>
    <w:p w14:paraId="6E40569A" w14:textId="77777777" w:rsidR="00032746" w:rsidRDefault="00032746">
      <w:pPr>
        <w:rPr>
          <w:rFonts w:hint="eastAsia"/>
        </w:rPr>
      </w:pPr>
    </w:p>
    <w:p w14:paraId="08BD74DF" w14:textId="77777777" w:rsidR="00032746" w:rsidRDefault="00032746">
      <w:pPr>
        <w:rPr>
          <w:rFonts w:hint="eastAsia"/>
        </w:rPr>
      </w:pPr>
    </w:p>
    <w:p w14:paraId="5DA839BF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解剖学研究的内容非常广泛，主要包括但不限于以下几个方面：骨骼系统、肌肉系统、神经系统、循环系统、呼吸系统、消化系统、泌尿生殖系统等。每个系统都有其独特的功能和结构特点，它们相互协作，共同维持着生物体的生命活动。例如，骨骼系统提供支撑并保护内部器官；肌肉系统负责运动；神经系统控制和协调各种生理过程；循环系统负责运输氧气、营养物质及废物；呼吸系统保证气体交换；消化系统处理食物，吸收养分；泌尿生殖系统则与排泄和繁殖有关。</w:t>
      </w:r>
    </w:p>
    <w:p w14:paraId="680901E8" w14:textId="77777777" w:rsidR="00032746" w:rsidRDefault="00032746">
      <w:pPr>
        <w:rPr>
          <w:rFonts w:hint="eastAsia"/>
        </w:rPr>
      </w:pPr>
    </w:p>
    <w:p w14:paraId="232A48B5" w14:textId="77777777" w:rsidR="00032746" w:rsidRDefault="00032746">
      <w:pPr>
        <w:rPr>
          <w:rFonts w:hint="eastAsia"/>
        </w:rPr>
      </w:pPr>
    </w:p>
    <w:p w14:paraId="71502907" w14:textId="77777777" w:rsidR="00032746" w:rsidRDefault="00032746">
      <w:pPr>
        <w:rPr>
          <w:rFonts w:hint="eastAsia"/>
        </w:rPr>
      </w:pPr>
    </w:p>
    <w:p w14:paraId="419A45A2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5EC26A76" w14:textId="77777777" w:rsidR="00032746" w:rsidRDefault="00032746">
      <w:pPr>
        <w:rPr>
          <w:rFonts w:hint="eastAsia"/>
        </w:rPr>
      </w:pPr>
    </w:p>
    <w:p w14:paraId="0225B5A1" w14:textId="77777777" w:rsidR="00032746" w:rsidRDefault="00032746">
      <w:pPr>
        <w:rPr>
          <w:rFonts w:hint="eastAsia"/>
        </w:rPr>
      </w:pPr>
    </w:p>
    <w:p w14:paraId="1188A933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解剖学不仅是医学教育的基础课程之一，还在临床诊断、手术操作、疾病预防等方面发挥着重要作用。医生需要了解人体各部位的具体位置、形态特征以及与其他结构的关系，才能准确判断病情并采取有效的治疗措施。在法医鉴定、体育训练、艺术创作等领域，解剖学的知识同样不可或缺。随着科技的发展，虚拟现实技术也被应用于解剖教学中，使学生能够更加直观地理解复杂的三维结构。</w:t>
      </w:r>
    </w:p>
    <w:p w14:paraId="39A63D9A" w14:textId="77777777" w:rsidR="00032746" w:rsidRDefault="00032746">
      <w:pPr>
        <w:rPr>
          <w:rFonts w:hint="eastAsia"/>
        </w:rPr>
      </w:pPr>
    </w:p>
    <w:p w14:paraId="4B658C2D" w14:textId="77777777" w:rsidR="00032746" w:rsidRDefault="00032746">
      <w:pPr>
        <w:rPr>
          <w:rFonts w:hint="eastAsia"/>
        </w:rPr>
      </w:pPr>
    </w:p>
    <w:p w14:paraId="7B9C474B" w14:textId="77777777" w:rsidR="00032746" w:rsidRDefault="00032746">
      <w:pPr>
        <w:rPr>
          <w:rFonts w:hint="eastAsia"/>
        </w:rPr>
      </w:pPr>
    </w:p>
    <w:p w14:paraId="7095127E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未来解剖学的发展趋势</w:t>
      </w:r>
    </w:p>
    <w:p w14:paraId="0E187A78" w14:textId="77777777" w:rsidR="00032746" w:rsidRDefault="00032746">
      <w:pPr>
        <w:rPr>
          <w:rFonts w:hint="eastAsia"/>
        </w:rPr>
      </w:pPr>
    </w:p>
    <w:p w14:paraId="2FBD5B94" w14:textId="77777777" w:rsidR="00032746" w:rsidRDefault="00032746">
      <w:pPr>
        <w:rPr>
          <w:rFonts w:hint="eastAsia"/>
        </w:rPr>
      </w:pPr>
    </w:p>
    <w:p w14:paraId="55337BF5" w14:textId="77777777" w:rsidR="00032746" w:rsidRDefault="00032746">
      <w:pPr>
        <w:rPr>
          <w:rFonts w:hint="eastAsia"/>
        </w:rPr>
      </w:pPr>
      <w:r>
        <w:rPr>
          <w:rFonts w:hint="eastAsia"/>
        </w:rPr>
        <w:tab/>
        <w:t>随着分子生物学、遗传学等学科的迅速发展，未来的解剖学将更加注重从分子水平上揭示生命现象的本质。同时，借助于先进的成像技术和计算机模拟手段，研究人员可以更精细地观察活体内的动态变化过程，这将极大地推动解剖学理论与实践的创新。跨学科合作也将成为常态，促进解剖学与其他相关领域的深度融合，共同解决人类面临的健康挑战。</w:t>
      </w:r>
    </w:p>
    <w:p w14:paraId="03533872" w14:textId="77777777" w:rsidR="00032746" w:rsidRDefault="00032746">
      <w:pPr>
        <w:rPr>
          <w:rFonts w:hint="eastAsia"/>
        </w:rPr>
      </w:pPr>
    </w:p>
    <w:p w14:paraId="37A16282" w14:textId="77777777" w:rsidR="00032746" w:rsidRDefault="00032746">
      <w:pPr>
        <w:rPr>
          <w:rFonts w:hint="eastAsia"/>
        </w:rPr>
      </w:pPr>
    </w:p>
    <w:p w14:paraId="61DDFA70" w14:textId="77777777" w:rsidR="00032746" w:rsidRDefault="00032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BC07B" w14:textId="3376711B" w:rsidR="00326039" w:rsidRDefault="00326039"/>
    <w:sectPr w:rsidR="0032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39"/>
    <w:rsid w:val="00032746"/>
    <w:rsid w:val="0032603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25C6-DA72-4B9C-B1DB-16D39587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