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EA77" w14:textId="77777777" w:rsidR="007A44DF" w:rsidRDefault="007A44DF">
      <w:pPr>
        <w:rPr>
          <w:rFonts w:hint="eastAsia"/>
        </w:rPr>
      </w:pPr>
    </w:p>
    <w:p w14:paraId="764539FC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yan bu you zhong</w:t>
      </w:r>
    </w:p>
    <w:p w14:paraId="04AA8789" w14:textId="77777777" w:rsidR="007A44DF" w:rsidRDefault="007A44DF">
      <w:pPr>
        <w:rPr>
          <w:rFonts w:hint="eastAsia"/>
        </w:rPr>
      </w:pPr>
    </w:p>
    <w:p w14:paraId="2FFAB3B8" w14:textId="77777777" w:rsidR="007A44DF" w:rsidRDefault="007A44DF">
      <w:pPr>
        <w:rPr>
          <w:rFonts w:hint="eastAsia"/>
        </w:rPr>
      </w:pPr>
    </w:p>
    <w:p w14:paraId="480CB00C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言不由衷，拼音是 yan bù yóu zhōng。这是一句源自中国古代的成语，它描述的是人们在表达时，并非出自内心真实的想法或情感，而是出于某种外在的压力、顾忌或者策略性的考虑，说出的话并非真心话。这句话深刻地反映了人类沟通中的一种复杂现象，即言语与心声之间的不一致。</w:t>
      </w:r>
    </w:p>
    <w:p w14:paraId="5CDF8977" w14:textId="77777777" w:rsidR="007A44DF" w:rsidRDefault="007A44DF">
      <w:pPr>
        <w:rPr>
          <w:rFonts w:hint="eastAsia"/>
        </w:rPr>
      </w:pPr>
    </w:p>
    <w:p w14:paraId="2E41036D" w14:textId="77777777" w:rsidR="007A44DF" w:rsidRDefault="007A44DF">
      <w:pPr>
        <w:rPr>
          <w:rFonts w:hint="eastAsia"/>
        </w:rPr>
      </w:pPr>
    </w:p>
    <w:p w14:paraId="57082774" w14:textId="77777777" w:rsidR="007A44DF" w:rsidRDefault="007A44DF">
      <w:pPr>
        <w:rPr>
          <w:rFonts w:hint="eastAsia"/>
        </w:rPr>
      </w:pPr>
    </w:p>
    <w:p w14:paraId="667D4D34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74EF1EE8" w14:textId="77777777" w:rsidR="007A44DF" w:rsidRDefault="007A44DF">
      <w:pPr>
        <w:rPr>
          <w:rFonts w:hint="eastAsia"/>
        </w:rPr>
      </w:pPr>
    </w:p>
    <w:p w14:paraId="4A234F13" w14:textId="77777777" w:rsidR="007A44DF" w:rsidRDefault="007A44DF">
      <w:pPr>
        <w:rPr>
          <w:rFonts w:hint="eastAsia"/>
        </w:rPr>
      </w:pPr>
    </w:p>
    <w:p w14:paraId="109BACEA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言不由衷这个成语有着悠久的历史，它的最早记载可以追溯到《论语》一书中。孔子及其弟子在讨论为人处世的原则时，强调了诚恳和真诚的重要性。随着时间的发展，这一成语逐渐成为汉语文化中的重要组成部分，被广泛应用于文学创作、日常对话以及各种正式场合中，用以批评那些表面一套背后一套的行为模式。</w:t>
      </w:r>
    </w:p>
    <w:p w14:paraId="61D5838A" w14:textId="77777777" w:rsidR="007A44DF" w:rsidRDefault="007A44DF">
      <w:pPr>
        <w:rPr>
          <w:rFonts w:hint="eastAsia"/>
        </w:rPr>
      </w:pPr>
    </w:p>
    <w:p w14:paraId="2431952D" w14:textId="77777777" w:rsidR="007A44DF" w:rsidRDefault="007A44DF">
      <w:pPr>
        <w:rPr>
          <w:rFonts w:hint="eastAsia"/>
        </w:rPr>
      </w:pPr>
    </w:p>
    <w:p w14:paraId="08C2CE5B" w14:textId="77777777" w:rsidR="007A44DF" w:rsidRDefault="007A44DF">
      <w:pPr>
        <w:rPr>
          <w:rFonts w:hint="eastAsia"/>
        </w:rPr>
      </w:pPr>
    </w:p>
    <w:p w14:paraId="442C76A9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心理分析：为什么我们会言不由衷？</w:t>
      </w:r>
    </w:p>
    <w:p w14:paraId="0915B28A" w14:textId="77777777" w:rsidR="007A44DF" w:rsidRDefault="007A44DF">
      <w:pPr>
        <w:rPr>
          <w:rFonts w:hint="eastAsia"/>
        </w:rPr>
      </w:pPr>
    </w:p>
    <w:p w14:paraId="5DE6BF4F" w14:textId="77777777" w:rsidR="007A44DF" w:rsidRDefault="007A44DF">
      <w:pPr>
        <w:rPr>
          <w:rFonts w:hint="eastAsia"/>
        </w:rPr>
      </w:pPr>
    </w:p>
    <w:p w14:paraId="5E4DB134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从心理学角度来看，人们之所以会做出“言不由衷”的行为，通常是因为受到了内外因素的影响。外部环境如社会规范、群体压力等可能导致个体为了迎合他人期望而压抑自己的真实想法；内部动机则可能包括自我保护、获取利益或者是维护关系等目的。有时候人们也会因为缺乏自信或者害怕承担责任而不愿意坦诚相见。这些复杂的心理机制共同作用，使得“言不由衷”成为了人际交流中不可避免的一部分。</w:t>
      </w:r>
    </w:p>
    <w:p w14:paraId="7B64D9CC" w14:textId="77777777" w:rsidR="007A44DF" w:rsidRDefault="007A44DF">
      <w:pPr>
        <w:rPr>
          <w:rFonts w:hint="eastAsia"/>
        </w:rPr>
      </w:pPr>
    </w:p>
    <w:p w14:paraId="2BB7BF5F" w14:textId="77777777" w:rsidR="007A44DF" w:rsidRDefault="007A44DF">
      <w:pPr>
        <w:rPr>
          <w:rFonts w:hint="eastAsia"/>
        </w:rPr>
      </w:pPr>
    </w:p>
    <w:p w14:paraId="712A9528" w14:textId="77777777" w:rsidR="007A44DF" w:rsidRDefault="007A44DF">
      <w:pPr>
        <w:rPr>
          <w:rFonts w:hint="eastAsia"/>
        </w:rPr>
      </w:pPr>
    </w:p>
    <w:p w14:paraId="34704C4B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如何面对言不由衷？</w:t>
      </w:r>
    </w:p>
    <w:p w14:paraId="4E5CC658" w14:textId="77777777" w:rsidR="007A44DF" w:rsidRDefault="007A44DF">
      <w:pPr>
        <w:rPr>
          <w:rFonts w:hint="eastAsia"/>
        </w:rPr>
      </w:pPr>
    </w:p>
    <w:p w14:paraId="1232D866" w14:textId="77777777" w:rsidR="007A44DF" w:rsidRDefault="007A44DF">
      <w:pPr>
        <w:rPr>
          <w:rFonts w:hint="eastAsia"/>
        </w:rPr>
      </w:pPr>
    </w:p>
    <w:p w14:paraId="16178297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既然“言不由衷”是难以完全消除的社会现象，那么我们应当学会正确地对待它。一方面，我们要努力培养真诚待人的品质，尽量减少不必要的伪装和掩饰；另一方面，在面对他人的“言不由衷”时，保持理解和宽容的态度非常重要。提高自身的洞察力，通过观察对方的表情、语气以及其他非语言信号来判断其话语背后的真正意图，可以帮助我们更好地理解彼此，建立更加健康和谐的人际关系。</w:t>
      </w:r>
    </w:p>
    <w:p w14:paraId="69FDE035" w14:textId="77777777" w:rsidR="007A44DF" w:rsidRDefault="007A44DF">
      <w:pPr>
        <w:rPr>
          <w:rFonts w:hint="eastAsia"/>
        </w:rPr>
      </w:pPr>
    </w:p>
    <w:p w14:paraId="5312743D" w14:textId="77777777" w:rsidR="007A44DF" w:rsidRDefault="007A44DF">
      <w:pPr>
        <w:rPr>
          <w:rFonts w:hint="eastAsia"/>
        </w:rPr>
      </w:pPr>
    </w:p>
    <w:p w14:paraId="19F09669" w14:textId="77777777" w:rsidR="007A44DF" w:rsidRDefault="007A44DF">
      <w:pPr>
        <w:rPr>
          <w:rFonts w:hint="eastAsia"/>
        </w:rPr>
      </w:pPr>
    </w:p>
    <w:p w14:paraId="1309E4C6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25BDC6" w14:textId="77777777" w:rsidR="007A44DF" w:rsidRDefault="007A44DF">
      <w:pPr>
        <w:rPr>
          <w:rFonts w:hint="eastAsia"/>
        </w:rPr>
      </w:pPr>
    </w:p>
    <w:p w14:paraId="2A88C6A9" w14:textId="77777777" w:rsidR="007A44DF" w:rsidRDefault="007A44DF">
      <w:pPr>
        <w:rPr>
          <w:rFonts w:hint="eastAsia"/>
        </w:rPr>
      </w:pPr>
    </w:p>
    <w:p w14:paraId="5AC438B2" w14:textId="77777777" w:rsidR="007A44DF" w:rsidRDefault="007A44DF">
      <w:pPr>
        <w:rPr>
          <w:rFonts w:hint="eastAsia"/>
        </w:rPr>
      </w:pPr>
      <w:r>
        <w:rPr>
          <w:rFonts w:hint="eastAsia"/>
        </w:rPr>
        <w:tab/>
        <w:t>“言不由衷”既是一种人性弱点的表现，也是社会互动中的现实挑战。通过对这一现象的理解和反思，我们可以更加深入地认识自己以及周围的世界，从而在复杂多变的生活环境中找到属于自己的平衡点，既不失真我又能巧妙处理各种关系。</w:t>
      </w:r>
    </w:p>
    <w:p w14:paraId="407164E8" w14:textId="77777777" w:rsidR="007A44DF" w:rsidRDefault="007A44DF">
      <w:pPr>
        <w:rPr>
          <w:rFonts w:hint="eastAsia"/>
        </w:rPr>
      </w:pPr>
    </w:p>
    <w:p w14:paraId="76AAD814" w14:textId="77777777" w:rsidR="007A44DF" w:rsidRDefault="007A44DF">
      <w:pPr>
        <w:rPr>
          <w:rFonts w:hint="eastAsia"/>
        </w:rPr>
      </w:pPr>
    </w:p>
    <w:p w14:paraId="46A31A0F" w14:textId="77777777" w:rsidR="007A44DF" w:rsidRDefault="007A4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6E491" w14:textId="13307FCA" w:rsidR="000C3142" w:rsidRDefault="000C3142"/>
    <w:sectPr w:rsidR="000C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42"/>
    <w:rsid w:val="000C3142"/>
    <w:rsid w:val="007A44D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C68C2-7A60-4516-8CC6-A9CD7F6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