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E1BAB" w14:textId="77777777" w:rsidR="00184DA3" w:rsidRDefault="00184DA3">
      <w:pPr>
        <w:rPr>
          <w:rFonts w:hint="eastAsia"/>
        </w:rPr>
      </w:pPr>
      <w:r>
        <w:rPr>
          <w:rFonts w:hint="eastAsia"/>
        </w:rPr>
        <w:t>语文的拼音声调标注口诀</w:t>
      </w:r>
    </w:p>
    <w:p w14:paraId="0CEA7496" w14:textId="77777777" w:rsidR="00184DA3" w:rsidRDefault="00184DA3">
      <w:pPr>
        <w:rPr>
          <w:rFonts w:hint="eastAsia"/>
        </w:rPr>
      </w:pPr>
      <w:r>
        <w:rPr>
          <w:rFonts w:hint="eastAsia"/>
        </w:rPr>
        <w:t>在汉语学习中，拼音是一个非常重要的工具，它帮助我们准确地发音和理解汉字。而其中，声调是汉语拼音不可或缺的一部分，因为相同的音节加上不同的声调可以表示完全不同的含义。为了便于记忆和使用，人们最后的总结出了一套拼音声调的标注口诀。</w:t>
      </w:r>
    </w:p>
    <w:p w14:paraId="7712CC41" w14:textId="77777777" w:rsidR="00184DA3" w:rsidRDefault="00184DA3">
      <w:pPr>
        <w:rPr>
          <w:rFonts w:hint="eastAsia"/>
        </w:rPr>
      </w:pPr>
    </w:p>
    <w:p w14:paraId="6437201E" w14:textId="77777777" w:rsidR="00184DA3" w:rsidRDefault="00184DA3">
      <w:pPr>
        <w:rPr>
          <w:rFonts w:hint="eastAsia"/>
        </w:rPr>
      </w:pPr>
      <w:r>
        <w:rPr>
          <w:rFonts w:hint="eastAsia"/>
        </w:rPr>
        <w:t>一声平直二声扬</w:t>
      </w:r>
    </w:p>
    <w:p w14:paraId="5DE3E5B3" w14:textId="77777777" w:rsidR="00184DA3" w:rsidRDefault="00184DA3">
      <w:pPr>
        <w:rPr>
          <w:rFonts w:hint="eastAsia"/>
        </w:rPr>
      </w:pPr>
      <w:r>
        <w:rPr>
          <w:rFonts w:hint="eastAsia"/>
        </w:rPr>
        <w:t>“一声平直”指的是第一声，也叫阴平声，它的特点是声音平稳、不升不降。在标注时，第一声不需要任何符号，读的时候要保持音高不变，给人一种平和的感觉。“二声扬”，则是指第二声，即阳平声，其特征是声音从较低处逐渐升高。在书写上用一个斜向上的短横线（′）来表示，读的时候要让声音自然地上扬，就像提问时语调的变化一样。</w:t>
      </w:r>
    </w:p>
    <w:p w14:paraId="2F86DAAA" w14:textId="77777777" w:rsidR="00184DA3" w:rsidRDefault="00184DA3">
      <w:pPr>
        <w:rPr>
          <w:rFonts w:hint="eastAsia"/>
        </w:rPr>
      </w:pPr>
    </w:p>
    <w:p w14:paraId="2EE7483D" w14:textId="77777777" w:rsidR="00184DA3" w:rsidRDefault="00184DA3">
      <w:pPr>
        <w:rPr>
          <w:rFonts w:hint="eastAsia"/>
        </w:rPr>
      </w:pPr>
      <w:r>
        <w:rPr>
          <w:rFonts w:hint="eastAsia"/>
        </w:rPr>
        <w:t>三声拐弯四声降</w:t>
      </w:r>
    </w:p>
    <w:p w14:paraId="7DA0CC28" w14:textId="77777777" w:rsidR="00184DA3" w:rsidRDefault="00184DA3">
      <w:pPr>
        <w:rPr>
          <w:rFonts w:hint="eastAsia"/>
        </w:rPr>
      </w:pPr>
      <w:r>
        <w:rPr>
          <w:rFonts w:hint="eastAsia"/>
        </w:rPr>
        <w:t>“三声拐弯”是指第三声，也称为上声，这个声调的特点是先降后升，在中间有一个明显的转折。当我们在拼音上方添加一个反向的勾（ˇ）时，就意味着我们要发出这种拐弯的声音。在实际发音中，第三声往往需要稍微延长一点，以表现出这个独特的声调变化。“四声降”，即去声，是第四声，它的音高从高降到低，用一条斜向下的短横线（`）来标识。读第四声时，声音要迅速地下降，表达出一种果断或强调的语气。</w:t>
      </w:r>
    </w:p>
    <w:p w14:paraId="504EF3AA" w14:textId="77777777" w:rsidR="00184DA3" w:rsidRDefault="00184DA3">
      <w:pPr>
        <w:rPr>
          <w:rFonts w:hint="eastAsia"/>
        </w:rPr>
      </w:pPr>
    </w:p>
    <w:p w14:paraId="4DCB457C" w14:textId="77777777" w:rsidR="00184DA3" w:rsidRDefault="00184DA3">
      <w:pPr>
        <w:rPr>
          <w:rFonts w:hint="eastAsia"/>
        </w:rPr>
      </w:pPr>
      <w:r>
        <w:rPr>
          <w:rFonts w:hint="eastAsia"/>
        </w:rPr>
        <w:t>轻声无声记心间</w:t>
      </w:r>
    </w:p>
    <w:p w14:paraId="14DF0D15" w14:textId="77777777" w:rsidR="00184DA3" w:rsidRDefault="00184DA3">
      <w:pPr>
        <w:rPr>
          <w:rFonts w:hint="eastAsia"/>
        </w:rPr>
      </w:pPr>
      <w:r>
        <w:rPr>
          <w:rFonts w:hint="eastAsia"/>
        </w:rPr>
        <w:t>除了上述四个主要声调外，还有轻声这一特殊的声调形式。轻声不是正式的声调，但它对一些词语的意义有着微妙的影响。轻声通常出现在某些词的末尾，发音时较轻较短，几乎不强调声调的变化。在拼音中，轻声一般不会标出声调符号，但学习者应该记住哪些字在特定情况下需要读作轻声。</w:t>
      </w:r>
    </w:p>
    <w:p w14:paraId="0B72969D" w14:textId="77777777" w:rsidR="00184DA3" w:rsidRDefault="00184DA3">
      <w:pPr>
        <w:rPr>
          <w:rFonts w:hint="eastAsia"/>
        </w:rPr>
      </w:pPr>
    </w:p>
    <w:p w14:paraId="5ACE8667" w14:textId="77777777" w:rsidR="00184DA3" w:rsidRDefault="00184DA3">
      <w:pPr>
        <w:rPr>
          <w:rFonts w:hint="eastAsia"/>
        </w:rPr>
      </w:pPr>
      <w:r>
        <w:rPr>
          <w:rFonts w:hint="eastAsia"/>
        </w:rPr>
        <w:t>练习与应用</w:t>
      </w:r>
    </w:p>
    <w:p w14:paraId="686D77F2" w14:textId="77777777" w:rsidR="00184DA3" w:rsidRDefault="00184DA3">
      <w:pPr>
        <w:rPr>
          <w:rFonts w:hint="eastAsia"/>
        </w:rPr>
      </w:pPr>
      <w:r>
        <w:rPr>
          <w:rFonts w:hint="eastAsia"/>
        </w:rPr>
        <w:t>掌握了这些口诀之后，接下来就是多加练习了。可以通过跟读录音、模仿母语者的发音以及通过软件进行自我测试等方式来巩固所学。将学到的知识应用到日常交流中也是非常重要的。随着不断的实践，你会发现自己能够更加自如地运用正确的声调，使你的汉语表达更加地道和生动。</w:t>
      </w:r>
    </w:p>
    <w:p w14:paraId="60D1769E" w14:textId="77777777" w:rsidR="00184DA3" w:rsidRDefault="00184DA3">
      <w:pPr>
        <w:rPr>
          <w:rFonts w:hint="eastAsia"/>
        </w:rPr>
      </w:pPr>
    </w:p>
    <w:p w14:paraId="168B403D" w14:textId="77777777" w:rsidR="00184DA3" w:rsidRDefault="00184DA3">
      <w:pPr>
        <w:rPr>
          <w:rFonts w:hint="eastAsia"/>
        </w:rPr>
      </w:pPr>
      <w:r>
        <w:rPr>
          <w:rFonts w:hint="eastAsia"/>
        </w:rPr>
        <w:t>最后的总结</w:t>
      </w:r>
    </w:p>
    <w:p w14:paraId="7481D821" w14:textId="77777777" w:rsidR="00184DA3" w:rsidRDefault="00184DA3">
      <w:pPr>
        <w:rPr>
          <w:rFonts w:hint="eastAsia"/>
        </w:rPr>
      </w:pPr>
      <w:r>
        <w:rPr>
          <w:rFonts w:hint="eastAsia"/>
        </w:rPr>
        <w:t>拼音声调对于汉语学习至关重要。利用简单的口诀可以帮助记忆每个声调的特点，并且通过不断地练习和应用，逐步提高自己的汉语水平。希望每位学习汉语的朋友都能重视起这小小的声调符号，让它们成为你掌握汉语的得力助手。</w:t>
      </w:r>
    </w:p>
    <w:p w14:paraId="18AAAEA7" w14:textId="77777777" w:rsidR="00184DA3" w:rsidRDefault="00184DA3">
      <w:pPr>
        <w:rPr>
          <w:rFonts w:hint="eastAsia"/>
        </w:rPr>
      </w:pPr>
    </w:p>
    <w:p w14:paraId="48287B95" w14:textId="77777777" w:rsidR="00184DA3" w:rsidRDefault="00184D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1D9CEC" w14:textId="66FB0CD7" w:rsidR="00993180" w:rsidRDefault="00993180"/>
    <w:sectPr w:rsidR="00993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180"/>
    <w:rsid w:val="00184DA3"/>
    <w:rsid w:val="0099318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51D4D-77DF-40F7-999A-AEACCF39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1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1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1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1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1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1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1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1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1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1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1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1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1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1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1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1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1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1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1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1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1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1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1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1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1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