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88EB" w14:textId="77777777" w:rsidR="00AB46A9" w:rsidRDefault="00AB46A9">
      <w:pPr>
        <w:rPr>
          <w:rFonts w:hint="eastAsia"/>
        </w:rPr>
      </w:pPr>
    </w:p>
    <w:p w14:paraId="6AD2F72C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说最后的倔强是啥意思</w:t>
      </w:r>
    </w:p>
    <w:p w14:paraId="433704CF" w14:textId="77777777" w:rsidR="00AB46A9" w:rsidRDefault="00AB46A9">
      <w:pPr>
        <w:rPr>
          <w:rFonts w:hint="eastAsia"/>
        </w:rPr>
      </w:pPr>
    </w:p>
    <w:p w14:paraId="5ADA33DA" w14:textId="77777777" w:rsidR="00AB46A9" w:rsidRDefault="00AB46A9">
      <w:pPr>
        <w:rPr>
          <w:rFonts w:hint="eastAsia"/>
        </w:rPr>
      </w:pPr>
    </w:p>
    <w:p w14:paraId="358DEF9B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“说最后的倔强”这一表述往往出现在描述个人或集体在面对困难、挑战甚至是绝境时，依然保持不屈不挠的精神状态。这种倔强不是无理取闹的固执，而是在坚持自我信念、追求目标过程中所展现出来的坚定与勇气。它体现了人们对于理想、梦想或是正义事业的执着追求，即使前路坎坷，也要勇往直前。</w:t>
      </w:r>
    </w:p>
    <w:p w14:paraId="7A1A900D" w14:textId="77777777" w:rsidR="00AB46A9" w:rsidRDefault="00AB46A9">
      <w:pPr>
        <w:rPr>
          <w:rFonts w:hint="eastAsia"/>
        </w:rPr>
      </w:pPr>
    </w:p>
    <w:p w14:paraId="0F2EB875" w14:textId="77777777" w:rsidR="00AB46A9" w:rsidRDefault="00AB46A9">
      <w:pPr>
        <w:rPr>
          <w:rFonts w:hint="eastAsia"/>
        </w:rPr>
      </w:pPr>
    </w:p>
    <w:p w14:paraId="22E3BC74" w14:textId="77777777" w:rsidR="00AB46A9" w:rsidRDefault="00AB46A9">
      <w:pPr>
        <w:rPr>
          <w:rFonts w:hint="eastAsia"/>
        </w:rPr>
      </w:pPr>
    </w:p>
    <w:p w14:paraId="3979BD2A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在日常生活中的体现</w:t>
      </w:r>
    </w:p>
    <w:p w14:paraId="48B07426" w14:textId="77777777" w:rsidR="00AB46A9" w:rsidRDefault="00AB46A9">
      <w:pPr>
        <w:rPr>
          <w:rFonts w:hint="eastAsia"/>
        </w:rPr>
      </w:pPr>
    </w:p>
    <w:p w14:paraId="13EFD2EC" w14:textId="77777777" w:rsidR="00AB46A9" w:rsidRDefault="00AB46A9">
      <w:pPr>
        <w:rPr>
          <w:rFonts w:hint="eastAsia"/>
        </w:rPr>
      </w:pPr>
    </w:p>
    <w:p w14:paraId="17AF028D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在日常生活中，“最后的倔强”可以体现在很多方面。比如，一个学生为了实现自己的学术梦想，在考试失败后选择再次努力复习而不是放弃；一位创业者在公司遭遇危机时，不向困难低头，而是积极寻求转机，最终带领团队走出困境。这些例子都展示了个体在逆境中保持乐观态度，坚持不懈地追求自己目标的决心。</w:t>
      </w:r>
    </w:p>
    <w:p w14:paraId="47A3DC80" w14:textId="77777777" w:rsidR="00AB46A9" w:rsidRDefault="00AB46A9">
      <w:pPr>
        <w:rPr>
          <w:rFonts w:hint="eastAsia"/>
        </w:rPr>
      </w:pPr>
    </w:p>
    <w:p w14:paraId="15CDDA7C" w14:textId="77777777" w:rsidR="00AB46A9" w:rsidRDefault="00AB46A9">
      <w:pPr>
        <w:rPr>
          <w:rFonts w:hint="eastAsia"/>
        </w:rPr>
      </w:pPr>
    </w:p>
    <w:p w14:paraId="5C860CE6" w14:textId="77777777" w:rsidR="00AB46A9" w:rsidRDefault="00AB46A9">
      <w:pPr>
        <w:rPr>
          <w:rFonts w:hint="eastAsia"/>
        </w:rPr>
      </w:pPr>
    </w:p>
    <w:p w14:paraId="10D2945A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文学作品中的反映</w:t>
      </w:r>
    </w:p>
    <w:p w14:paraId="6E1A9B9F" w14:textId="77777777" w:rsidR="00AB46A9" w:rsidRDefault="00AB46A9">
      <w:pPr>
        <w:rPr>
          <w:rFonts w:hint="eastAsia"/>
        </w:rPr>
      </w:pPr>
    </w:p>
    <w:p w14:paraId="28E14A61" w14:textId="77777777" w:rsidR="00AB46A9" w:rsidRDefault="00AB46A9">
      <w:pPr>
        <w:rPr>
          <w:rFonts w:hint="eastAsia"/>
        </w:rPr>
      </w:pPr>
    </w:p>
    <w:p w14:paraId="246E2224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文学作品中也常常出现“最后的倔强”的主题。许多著名的小说、诗歌通过主人公在逆境中的表现来传递出不屈不挠的精神。如《老人与海》中的老渔夫桑提亚哥，尽管面临巨大的困难，但他从未放弃过捕获大鱼的希望，这种精神正是“最后的倔强”的真实写照。这样的故事激励着读者，在遇到挑战时也能保持坚强，勇敢面对。</w:t>
      </w:r>
    </w:p>
    <w:p w14:paraId="6C133280" w14:textId="77777777" w:rsidR="00AB46A9" w:rsidRDefault="00AB46A9">
      <w:pPr>
        <w:rPr>
          <w:rFonts w:hint="eastAsia"/>
        </w:rPr>
      </w:pPr>
    </w:p>
    <w:p w14:paraId="0EBA84F8" w14:textId="77777777" w:rsidR="00AB46A9" w:rsidRDefault="00AB46A9">
      <w:pPr>
        <w:rPr>
          <w:rFonts w:hint="eastAsia"/>
        </w:rPr>
      </w:pPr>
    </w:p>
    <w:p w14:paraId="252FA5FA" w14:textId="77777777" w:rsidR="00AB46A9" w:rsidRDefault="00AB46A9">
      <w:pPr>
        <w:rPr>
          <w:rFonts w:hint="eastAsia"/>
        </w:rPr>
      </w:pPr>
    </w:p>
    <w:p w14:paraId="6C4ABBCD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社会意义</w:t>
      </w:r>
    </w:p>
    <w:p w14:paraId="2B6E33B4" w14:textId="77777777" w:rsidR="00AB46A9" w:rsidRDefault="00AB46A9">
      <w:pPr>
        <w:rPr>
          <w:rFonts w:hint="eastAsia"/>
        </w:rPr>
      </w:pPr>
    </w:p>
    <w:p w14:paraId="5FD0ABDC" w14:textId="77777777" w:rsidR="00AB46A9" w:rsidRDefault="00AB46A9">
      <w:pPr>
        <w:rPr>
          <w:rFonts w:hint="eastAsia"/>
        </w:rPr>
      </w:pPr>
    </w:p>
    <w:p w14:paraId="68508BC1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从更广泛的社会角度来看，“最后的倔强”不仅是一种个人品质，更是推动社会发展的重要力量。历史上，无数仁人志士凭借这股力量，克服重重困难，实现了国家的独立、民族的复兴。在当代，无论是科技创新还是环境保护，那些在各自领域内不断探索、勇于突破的人们，都是以“最后的倔强”支撑着前进的步伐，为人类的进步贡献力量。</w:t>
      </w:r>
    </w:p>
    <w:p w14:paraId="4035CDC7" w14:textId="77777777" w:rsidR="00AB46A9" w:rsidRDefault="00AB46A9">
      <w:pPr>
        <w:rPr>
          <w:rFonts w:hint="eastAsia"/>
        </w:rPr>
      </w:pPr>
    </w:p>
    <w:p w14:paraId="641BE1BF" w14:textId="77777777" w:rsidR="00AB46A9" w:rsidRDefault="00AB46A9">
      <w:pPr>
        <w:rPr>
          <w:rFonts w:hint="eastAsia"/>
        </w:rPr>
      </w:pPr>
    </w:p>
    <w:p w14:paraId="326FFA76" w14:textId="77777777" w:rsidR="00AB46A9" w:rsidRDefault="00AB46A9">
      <w:pPr>
        <w:rPr>
          <w:rFonts w:hint="eastAsia"/>
        </w:rPr>
      </w:pPr>
    </w:p>
    <w:p w14:paraId="4A0656C0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如何培养“最后的倔强”</w:t>
      </w:r>
    </w:p>
    <w:p w14:paraId="1FFA1D02" w14:textId="77777777" w:rsidR="00AB46A9" w:rsidRDefault="00AB46A9">
      <w:pPr>
        <w:rPr>
          <w:rFonts w:hint="eastAsia"/>
        </w:rPr>
      </w:pPr>
    </w:p>
    <w:p w14:paraId="46463725" w14:textId="77777777" w:rsidR="00AB46A9" w:rsidRDefault="00AB46A9">
      <w:pPr>
        <w:rPr>
          <w:rFonts w:hint="eastAsia"/>
        </w:rPr>
      </w:pPr>
    </w:p>
    <w:p w14:paraId="6D732F2E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培养“最后的倔强”，首先需要明确自己的目标和信念，了解自己为何而坚持。面对失败和挫折时，要学会调整心态，将其视为成长道路上的垫脚石而非终点。保持学习的习惯，不断提升自我能力，也是增强内心力量的关键。寻找志同道合的朋友或榜样，他们的支持和鼓励能够在关键时刻给予我们继续前行的动力。</w:t>
      </w:r>
    </w:p>
    <w:p w14:paraId="6C53E122" w14:textId="77777777" w:rsidR="00AB46A9" w:rsidRDefault="00AB46A9">
      <w:pPr>
        <w:rPr>
          <w:rFonts w:hint="eastAsia"/>
        </w:rPr>
      </w:pPr>
    </w:p>
    <w:p w14:paraId="78660F8A" w14:textId="77777777" w:rsidR="00AB46A9" w:rsidRDefault="00AB46A9">
      <w:pPr>
        <w:rPr>
          <w:rFonts w:hint="eastAsia"/>
        </w:rPr>
      </w:pPr>
    </w:p>
    <w:p w14:paraId="0725602A" w14:textId="77777777" w:rsidR="00AB46A9" w:rsidRDefault="00AB46A9">
      <w:pPr>
        <w:rPr>
          <w:rFonts w:hint="eastAsia"/>
        </w:rPr>
      </w:pPr>
    </w:p>
    <w:p w14:paraId="17579FD5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07BC3" w14:textId="77777777" w:rsidR="00AB46A9" w:rsidRDefault="00AB46A9">
      <w:pPr>
        <w:rPr>
          <w:rFonts w:hint="eastAsia"/>
        </w:rPr>
      </w:pPr>
    </w:p>
    <w:p w14:paraId="3E3A960F" w14:textId="77777777" w:rsidR="00AB46A9" w:rsidRDefault="00AB46A9">
      <w:pPr>
        <w:rPr>
          <w:rFonts w:hint="eastAsia"/>
        </w:rPr>
      </w:pPr>
    </w:p>
    <w:p w14:paraId="3292145E" w14:textId="77777777" w:rsidR="00AB46A9" w:rsidRDefault="00AB46A9">
      <w:pPr>
        <w:rPr>
          <w:rFonts w:hint="eastAsia"/>
        </w:rPr>
      </w:pPr>
      <w:r>
        <w:rPr>
          <w:rFonts w:hint="eastAsia"/>
        </w:rPr>
        <w:tab/>
        <w:t>“说最后的倔强”不仅仅是一句口号，它代表了一种积极向上的人生态度和生活方式。在这个充满不确定性的世界里，每个人都可能面临各种挑战，但只要心中有光，脚下就有路。让我们以“最后的倔强”为指引，勇敢地向着自己的梦想迈进。</w:t>
      </w:r>
    </w:p>
    <w:p w14:paraId="6CA645AF" w14:textId="77777777" w:rsidR="00AB46A9" w:rsidRDefault="00AB46A9">
      <w:pPr>
        <w:rPr>
          <w:rFonts w:hint="eastAsia"/>
        </w:rPr>
      </w:pPr>
    </w:p>
    <w:p w14:paraId="52DF62C0" w14:textId="77777777" w:rsidR="00AB46A9" w:rsidRDefault="00AB46A9">
      <w:pPr>
        <w:rPr>
          <w:rFonts w:hint="eastAsia"/>
        </w:rPr>
      </w:pPr>
    </w:p>
    <w:p w14:paraId="41B4065D" w14:textId="77777777" w:rsidR="00AB46A9" w:rsidRDefault="00AB4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8FBB0" w14:textId="5EDC3A43" w:rsidR="00AC1DFF" w:rsidRDefault="00AC1DFF"/>
    <w:sectPr w:rsidR="00AC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F"/>
    <w:rsid w:val="00AB46A9"/>
    <w:rsid w:val="00AC1DF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E3804-214F-4EE7-A96D-AF95EB1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