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BD4D" w14:textId="77777777" w:rsidR="002D593E" w:rsidRDefault="002D593E">
      <w:pPr>
        <w:rPr>
          <w:rFonts w:hint="eastAsia"/>
        </w:rPr>
      </w:pPr>
    </w:p>
    <w:p w14:paraId="2D7C9042" w14:textId="77777777" w:rsidR="002D593E" w:rsidRDefault="002D593E">
      <w:pPr>
        <w:rPr>
          <w:rFonts w:hint="eastAsia"/>
        </w:rPr>
      </w:pPr>
      <w:r>
        <w:rPr>
          <w:rFonts w:hint="eastAsia"/>
        </w:rPr>
        <w:tab/>
        <w:t>诸Zhū姓氏的起源与演变</w:t>
      </w:r>
    </w:p>
    <w:p w14:paraId="6D9A339D" w14:textId="77777777" w:rsidR="002D593E" w:rsidRDefault="002D593E">
      <w:pPr>
        <w:rPr>
          <w:rFonts w:hint="eastAsia"/>
        </w:rPr>
      </w:pPr>
    </w:p>
    <w:p w14:paraId="56BF04AA" w14:textId="77777777" w:rsidR="002D593E" w:rsidRDefault="002D593E">
      <w:pPr>
        <w:rPr>
          <w:rFonts w:hint="eastAsia"/>
        </w:rPr>
      </w:pPr>
    </w:p>
    <w:p w14:paraId="47332009" w14:textId="77777777" w:rsidR="002D593E" w:rsidRDefault="002D593E">
      <w:pPr>
        <w:rPr>
          <w:rFonts w:hint="eastAsia"/>
        </w:rPr>
      </w:pPr>
      <w:r>
        <w:rPr>
          <w:rFonts w:hint="eastAsia"/>
        </w:rPr>
        <w:tab/>
        <w:t>在中国众多的传统姓氏中，诸（Zhū）是一个古老而独特的存在。它不仅承载着丰富的历史文化内涵，也见证了中华民族的发展变迁。据史书记载，“诸”姓最早可追溯至周朝时期，其源流复杂多样，主要分为两大支系：一支源自姬姓，另一支则与姜姓有关。姬姓诸氏相传为周武王之弟管叔鲜之后裔，因封地于诸国而得名；至于姜姓诸氏，则被认为是齐太公吕尚的后人，因居住在今山东诸城一带，故以地名为姓。</w:t>
      </w:r>
    </w:p>
    <w:p w14:paraId="1375497B" w14:textId="77777777" w:rsidR="002D593E" w:rsidRDefault="002D593E">
      <w:pPr>
        <w:rPr>
          <w:rFonts w:hint="eastAsia"/>
        </w:rPr>
      </w:pPr>
    </w:p>
    <w:p w14:paraId="6AFC0F75" w14:textId="77777777" w:rsidR="002D593E" w:rsidRDefault="002D593E">
      <w:pPr>
        <w:rPr>
          <w:rFonts w:hint="eastAsia"/>
        </w:rPr>
      </w:pPr>
    </w:p>
    <w:p w14:paraId="451F63DD" w14:textId="77777777" w:rsidR="002D593E" w:rsidRDefault="002D593E">
      <w:pPr>
        <w:rPr>
          <w:rFonts w:hint="eastAsia"/>
        </w:rPr>
      </w:pPr>
    </w:p>
    <w:p w14:paraId="1C19D2C2" w14:textId="77777777" w:rsidR="002D593E" w:rsidRDefault="002D593E">
      <w:pPr>
        <w:rPr>
          <w:rFonts w:hint="eastAsia"/>
        </w:rPr>
      </w:pPr>
      <w:r>
        <w:rPr>
          <w:rFonts w:hint="eastAsia"/>
        </w:rPr>
        <w:tab/>
        <w:t>诸姓的历史迁徙与分布</w:t>
      </w:r>
    </w:p>
    <w:p w14:paraId="7B16F35F" w14:textId="77777777" w:rsidR="002D593E" w:rsidRDefault="002D593E">
      <w:pPr>
        <w:rPr>
          <w:rFonts w:hint="eastAsia"/>
        </w:rPr>
      </w:pPr>
    </w:p>
    <w:p w14:paraId="5ECBDE68" w14:textId="77777777" w:rsidR="002D593E" w:rsidRDefault="002D593E">
      <w:pPr>
        <w:rPr>
          <w:rFonts w:hint="eastAsia"/>
        </w:rPr>
      </w:pPr>
    </w:p>
    <w:p w14:paraId="07A51965" w14:textId="77777777" w:rsidR="002D593E" w:rsidRDefault="002D593E">
      <w:pPr>
        <w:rPr>
          <w:rFonts w:hint="eastAsia"/>
        </w:rPr>
      </w:pPr>
      <w:r>
        <w:rPr>
          <w:rFonts w:hint="eastAsia"/>
        </w:rPr>
        <w:tab/>
        <w:t>随着时间推移和社会动荡，诸姓家族经历了多次大规模的人口迁移。秦汉之际，随着中原地区的战乱频仍，不少诸姓人士被迫南下避难，逐渐向江南地区扩散开来。魏晋南北朝期间，北方游牧民族入侵加剧了这种趋势，使得更多诸姓人口流入南方。到了唐宋两代，由于经济重心南移以及朝廷对东南沿海开发力度加大，诸姓在福建、浙江等地形成了相对集中的聚居区。明清以后，部分族人又陆续迁往海外，包括东南亚各国乃至欧美大陆。</w:t>
      </w:r>
    </w:p>
    <w:p w14:paraId="20E723D9" w14:textId="77777777" w:rsidR="002D593E" w:rsidRDefault="002D593E">
      <w:pPr>
        <w:rPr>
          <w:rFonts w:hint="eastAsia"/>
        </w:rPr>
      </w:pPr>
    </w:p>
    <w:p w14:paraId="49BFA902" w14:textId="77777777" w:rsidR="002D593E" w:rsidRDefault="002D593E">
      <w:pPr>
        <w:rPr>
          <w:rFonts w:hint="eastAsia"/>
        </w:rPr>
      </w:pPr>
    </w:p>
    <w:p w14:paraId="5F471CEF" w14:textId="77777777" w:rsidR="002D593E" w:rsidRDefault="002D593E">
      <w:pPr>
        <w:rPr>
          <w:rFonts w:hint="eastAsia"/>
        </w:rPr>
      </w:pPr>
    </w:p>
    <w:p w14:paraId="6B00A1DB" w14:textId="77777777" w:rsidR="002D593E" w:rsidRDefault="002D593E">
      <w:pPr>
        <w:rPr>
          <w:rFonts w:hint="eastAsia"/>
        </w:rPr>
      </w:pPr>
      <w:r>
        <w:rPr>
          <w:rFonts w:hint="eastAsia"/>
        </w:rPr>
        <w:tab/>
        <w:t>诸姓的文化传承与发展</w:t>
      </w:r>
    </w:p>
    <w:p w14:paraId="5C1D1B0A" w14:textId="77777777" w:rsidR="002D593E" w:rsidRDefault="002D593E">
      <w:pPr>
        <w:rPr>
          <w:rFonts w:hint="eastAsia"/>
        </w:rPr>
      </w:pPr>
    </w:p>
    <w:p w14:paraId="097EEBA7" w14:textId="77777777" w:rsidR="002D593E" w:rsidRDefault="002D593E">
      <w:pPr>
        <w:rPr>
          <w:rFonts w:hint="eastAsia"/>
        </w:rPr>
      </w:pPr>
    </w:p>
    <w:p w14:paraId="5C892661" w14:textId="77777777" w:rsidR="002D593E" w:rsidRDefault="002D593E">
      <w:pPr>
        <w:rPr>
          <w:rFonts w:hint="eastAsia"/>
        </w:rPr>
      </w:pPr>
      <w:r>
        <w:rPr>
          <w:rFonts w:hint="eastAsia"/>
        </w:rPr>
        <w:tab/>
        <w:t>尽管岁月流转，但诸姓始终保持着强烈的文化认同感和家族荣誉感。历史上涌现出许多杰出人物，如东汉时期的著名文学家诸葛建、三国时代蜀汉丞相诸葛亮（复姓诸葛）、南宋爱国诗人陆游之师友诸暨先生等，他们用自己的智慧和才华书写了辉煌篇章。在民间习俗方面，每逢重大节日或庆典活动时，各地诸姓宗亲都会举办祭祖仪式，以此缅怀先辈功绩并祈求家族繁荣昌盛。一些地方还保留着古老的家谱记录，详细记载了历代祖先的事迹及分支情况。</w:t>
      </w:r>
    </w:p>
    <w:p w14:paraId="4993C55E" w14:textId="77777777" w:rsidR="002D593E" w:rsidRDefault="002D593E">
      <w:pPr>
        <w:rPr>
          <w:rFonts w:hint="eastAsia"/>
        </w:rPr>
      </w:pPr>
    </w:p>
    <w:p w14:paraId="497F5784" w14:textId="77777777" w:rsidR="002D593E" w:rsidRDefault="002D593E">
      <w:pPr>
        <w:rPr>
          <w:rFonts w:hint="eastAsia"/>
        </w:rPr>
      </w:pPr>
    </w:p>
    <w:p w14:paraId="703BBCBE" w14:textId="77777777" w:rsidR="002D593E" w:rsidRDefault="002D593E">
      <w:pPr>
        <w:rPr>
          <w:rFonts w:hint="eastAsia"/>
        </w:rPr>
      </w:pPr>
    </w:p>
    <w:p w14:paraId="1AB5B783" w14:textId="77777777" w:rsidR="002D593E" w:rsidRDefault="002D593E">
      <w:pPr>
        <w:rPr>
          <w:rFonts w:hint="eastAsia"/>
        </w:rPr>
      </w:pPr>
      <w:r>
        <w:rPr>
          <w:rFonts w:hint="eastAsia"/>
        </w:rPr>
        <w:tab/>
        <w:t>当代诸姓的社会影响与贡献</w:t>
      </w:r>
    </w:p>
    <w:p w14:paraId="70E857A8" w14:textId="77777777" w:rsidR="002D593E" w:rsidRDefault="002D593E">
      <w:pPr>
        <w:rPr>
          <w:rFonts w:hint="eastAsia"/>
        </w:rPr>
      </w:pPr>
    </w:p>
    <w:p w14:paraId="3A29D8E4" w14:textId="77777777" w:rsidR="002D593E" w:rsidRDefault="002D593E">
      <w:pPr>
        <w:rPr>
          <w:rFonts w:hint="eastAsia"/>
        </w:rPr>
      </w:pPr>
    </w:p>
    <w:p w14:paraId="0C45AAB4" w14:textId="77777777" w:rsidR="002D593E" w:rsidRDefault="002D593E">
      <w:pPr>
        <w:rPr>
          <w:rFonts w:hint="eastAsia"/>
        </w:rPr>
      </w:pPr>
      <w:r>
        <w:rPr>
          <w:rFonts w:hint="eastAsia"/>
        </w:rPr>
        <w:tab/>
        <w:t>进入现代社会以来，诸姓子孙继续发扬优良传统，在各个领域内发挥着重要作用。特别是在教育、科技、艺术等行业里，出现了众多优秀的代表人物。例如，在医学界有被誉为“中国肝脏外科之父”的吴孟超教授；在信息技术领域则有阿里巴巴集团创始人马云（原名马化腾），他创立的企业改变了人们的购物方式，并推动了电子商务在全球范围内的迅猛发展。无论身处何方，每一位诸姓成员都应铭记自己的根脉所在，共同努力为实现中华民族伟大复兴作出更大贡献。</w:t>
      </w:r>
    </w:p>
    <w:p w14:paraId="41C47E4C" w14:textId="77777777" w:rsidR="002D593E" w:rsidRDefault="002D593E">
      <w:pPr>
        <w:rPr>
          <w:rFonts w:hint="eastAsia"/>
        </w:rPr>
      </w:pPr>
    </w:p>
    <w:p w14:paraId="41D149C0" w14:textId="77777777" w:rsidR="002D593E" w:rsidRDefault="002D593E">
      <w:pPr>
        <w:rPr>
          <w:rFonts w:hint="eastAsia"/>
        </w:rPr>
      </w:pPr>
    </w:p>
    <w:p w14:paraId="50554C88" w14:textId="77777777" w:rsidR="002D593E" w:rsidRDefault="002D5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2FC17" w14:textId="150733A7" w:rsidR="006740D3" w:rsidRDefault="006740D3"/>
    <w:sectPr w:rsidR="00674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D3"/>
    <w:rsid w:val="00230453"/>
    <w:rsid w:val="002D593E"/>
    <w:rsid w:val="006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52E3A-07B7-4B53-A881-893797BD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