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1165" w14:textId="77777777" w:rsidR="00484A90" w:rsidRDefault="00484A90">
      <w:pPr>
        <w:rPr>
          <w:rFonts w:hint="eastAsia"/>
        </w:rPr>
      </w:pPr>
    </w:p>
    <w:p w14:paraId="6FCAA429" w14:textId="77777777" w:rsidR="00484A90" w:rsidRDefault="00484A90">
      <w:pPr>
        <w:rPr>
          <w:rFonts w:hint="eastAsia"/>
        </w:rPr>
      </w:pPr>
      <w:r>
        <w:rPr>
          <w:rFonts w:hint="eastAsia"/>
        </w:rPr>
        <w:tab/>
        <w:t>诸的拼音组词部首</w:t>
      </w:r>
    </w:p>
    <w:p w14:paraId="059DA6AA" w14:textId="77777777" w:rsidR="00484A90" w:rsidRDefault="00484A90">
      <w:pPr>
        <w:rPr>
          <w:rFonts w:hint="eastAsia"/>
        </w:rPr>
      </w:pPr>
    </w:p>
    <w:p w14:paraId="47792FAB" w14:textId="77777777" w:rsidR="00484A90" w:rsidRDefault="00484A90">
      <w:pPr>
        <w:rPr>
          <w:rFonts w:hint="eastAsia"/>
        </w:rPr>
      </w:pPr>
    </w:p>
    <w:p w14:paraId="568FD8CE" w14:textId="77777777" w:rsidR="00484A90" w:rsidRDefault="00484A90">
      <w:pPr>
        <w:rPr>
          <w:rFonts w:hint="eastAsia"/>
        </w:rPr>
      </w:pPr>
      <w:r>
        <w:rPr>
          <w:rFonts w:hint="eastAsia"/>
        </w:rPr>
        <w:tab/>
        <w:t>汉字“诸”是一个多义字，其拼音为“zhū”，在汉语中扮演着重要的角色。它不仅作为姓氏使用，还在古代文献和现代语言中频繁出现。本文将从拼音、组词和部首三个方面对“诸”进行介绍，以帮助读者更深入地了解这个字。</w:t>
      </w:r>
    </w:p>
    <w:p w14:paraId="47D858FF" w14:textId="77777777" w:rsidR="00484A90" w:rsidRDefault="00484A90">
      <w:pPr>
        <w:rPr>
          <w:rFonts w:hint="eastAsia"/>
        </w:rPr>
      </w:pPr>
    </w:p>
    <w:p w14:paraId="5917F68E" w14:textId="77777777" w:rsidR="00484A90" w:rsidRDefault="00484A90">
      <w:pPr>
        <w:rPr>
          <w:rFonts w:hint="eastAsia"/>
        </w:rPr>
      </w:pPr>
    </w:p>
    <w:p w14:paraId="363BE5BE" w14:textId="77777777" w:rsidR="00484A90" w:rsidRDefault="00484A90">
      <w:pPr>
        <w:rPr>
          <w:rFonts w:hint="eastAsia"/>
        </w:rPr>
      </w:pPr>
    </w:p>
    <w:p w14:paraId="44C4D7D3" w14:textId="77777777" w:rsidR="00484A90" w:rsidRDefault="00484A90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50C91EA4" w14:textId="77777777" w:rsidR="00484A90" w:rsidRDefault="00484A90">
      <w:pPr>
        <w:rPr>
          <w:rFonts w:hint="eastAsia"/>
        </w:rPr>
      </w:pPr>
    </w:p>
    <w:p w14:paraId="5053E8A8" w14:textId="77777777" w:rsidR="00484A90" w:rsidRDefault="00484A90">
      <w:pPr>
        <w:rPr>
          <w:rFonts w:hint="eastAsia"/>
        </w:rPr>
      </w:pPr>
    </w:p>
    <w:p w14:paraId="377330C2" w14:textId="77777777" w:rsidR="00484A90" w:rsidRDefault="00484A90">
      <w:pPr>
        <w:rPr>
          <w:rFonts w:hint="eastAsia"/>
        </w:rPr>
      </w:pPr>
      <w:r>
        <w:rPr>
          <w:rFonts w:hint="eastAsia"/>
        </w:rPr>
        <w:tab/>
        <w:t>“诸”字的拼音是“zhū”，声调为阴平（第一声）。在发音时，舌尖要轻触上颚，然后迅速放开，气流通过口腔发出清晰的声音。这个音节在普通话里相对简单，但要注意的是，在一些方言中，“诸”的发音可能会有所不同。例如，在某些南方方言中，可能会带有入声尾，这是普通话中已经消失的一种发音特征。对于学习汉语的人来说，掌握正确的发音是理解汉字意义的第一步。</w:t>
      </w:r>
    </w:p>
    <w:p w14:paraId="1744D534" w14:textId="77777777" w:rsidR="00484A90" w:rsidRDefault="00484A90">
      <w:pPr>
        <w:rPr>
          <w:rFonts w:hint="eastAsia"/>
        </w:rPr>
      </w:pPr>
    </w:p>
    <w:p w14:paraId="7E2823D5" w14:textId="77777777" w:rsidR="00484A90" w:rsidRDefault="00484A90">
      <w:pPr>
        <w:rPr>
          <w:rFonts w:hint="eastAsia"/>
        </w:rPr>
      </w:pPr>
    </w:p>
    <w:p w14:paraId="72C4F375" w14:textId="77777777" w:rsidR="00484A90" w:rsidRDefault="00484A90">
      <w:pPr>
        <w:rPr>
          <w:rFonts w:hint="eastAsia"/>
        </w:rPr>
      </w:pPr>
    </w:p>
    <w:p w14:paraId="4DA74E04" w14:textId="77777777" w:rsidR="00484A90" w:rsidRDefault="00484A90">
      <w:pPr>
        <w:rPr>
          <w:rFonts w:hint="eastAsia"/>
        </w:rPr>
      </w:pPr>
      <w:r>
        <w:rPr>
          <w:rFonts w:hint="eastAsia"/>
        </w:rPr>
        <w:tab/>
        <w:t>丰富的组词应用</w:t>
      </w:r>
    </w:p>
    <w:p w14:paraId="1E1BA71E" w14:textId="77777777" w:rsidR="00484A90" w:rsidRDefault="00484A90">
      <w:pPr>
        <w:rPr>
          <w:rFonts w:hint="eastAsia"/>
        </w:rPr>
      </w:pPr>
    </w:p>
    <w:p w14:paraId="26CFC624" w14:textId="77777777" w:rsidR="00484A90" w:rsidRDefault="00484A90">
      <w:pPr>
        <w:rPr>
          <w:rFonts w:hint="eastAsia"/>
        </w:rPr>
      </w:pPr>
    </w:p>
    <w:p w14:paraId="0098EFDD" w14:textId="77777777" w:rsidR="00484A90" w:rsidRDefault="00484A90">
      <w:pPr>
        <w:rPr>
          <w:rFonts w:hint="eastAsia"/>
        </w:rPr>
      </w:pPr>
      <w:r>
        <w:rPr>
          <w:rFonts w:hint="eastAsia"/>
        </w:rPr>
        <w:tab/>
        <w:t>“诸”字的组词能力非常强，可以构成许多有意义的词汇。比如“诸侯”，指的是古代中国分封制下的地方统治者；“诸子百家”则代表了春秋战国时期的各种思想学派及其代表人物。“诸多”一词用来形容数量多或种类繁杂的事物；而“诸位”则是对多人的尊称，类似于“各位”。在日常交流中，“诸”也常常被用作连词，表示列举未尽的意思，如“如此这般，诸如此类”。这些词语不仅丰富了汉语的表现力，也反映了中国传统文化的深厚底蕴。</w:t>
      </w:r>
    </w:p>
    <w:p w14:paraId="7BC88293" w14:textId="77777777" w:rsidR="00484A90" w:rsidRDefault="00484A90">
      <w:pPr>
        <w:rPr>
          <w:rFonts w:hint="eastAsia"/>
        </w:rPr>
      </w:pPr>
    </w:p>
    <w:p w14:paraId="60CC8576" w14:textId="77777777" w:rsidR="00484A90" w:rsidRDefault="00484A90">
      <w:pPr>
        <w:rPr>
          <w:rFonts w:hint="eastAsia"/>
        </w:rPr>
      </w:pPr>
    </w:p>
    <w:p w14:paraId="378DE26B" w14:textId="77777777" w:rsidR="00484A90" w:rsidRDefault="00484A90">
      <w:pPr>
        <w:rPr>
          <w:rFonts w:hint="eastAsia"/>
        </w:rPr>
      </w:pPr>
    </w:p>
    <w:p w14:paraId="387B9A6C" w14:textId="77777777" w:rsidR="00484A90" w:rsidRDefault="00484A90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427687AC" w14:textId="77777777" w:rsidR="00484A90" w:rsidRDefault="00484A90">
      <w:pPr>
        <w:rPr>
          <w:rFonts w:hint="eastAsia"/>
        </w:rPr>
      </w:pPr>
    </w:p>
    <w:p w14:paraId="1BE1B4BE" w14:textId="77777777" w:rsidR="00484A90" w:rsidRDefault="00484A90">
      <w:pPr>
        <w:rPr>
          <w:rFonts w:hint="eastAsia"/>
        </w:rPr>
      </w:pPr>
    </w:p>
    <w:p w14:paraId="6AC52CFE" w14:textId="77777777" w:rsidR="00484A90" w:rsidRDefault="00484A90">
      <w:pPr>
        <w:rPr>
          <w:rFonts w:hint="eastAsia"/>
        </w:rPr>
      </w:pPr>
      <w:r>
        <w:rPr>
          <w:rFonts w:hint="eastAsia"/>
        </w:rPr>
        <w:tab/>
        <w:t>从构造上看，“诸”是由“言”和“者”两部分组成的。其中，“言”位于左侧，作为意符，暗示了“诸”与言语、表达有关；而右侧的“者”是声符，提供了发音线索。“言”部首的汉字大多与说话、文章、讨论等概念相关联，这表明“诸”字可能最初是用来描述某种形式的言论或对话。随着汉字的发展演变，“诸”的含义逐渐扩展，涵盖了更多的语境和用法。“言”部也是汉字中比较常见的一类，包括了许多常用字，如说、语、论等。</w:t>
      </w:r>
    </w:p>
    <w:p w14:paraId="4A044554" w14:textId="77777777" w:rsidR="00484A90" w:rsidRDefault="00484A90">
      <w:pPr>
        <w:rPr>
          <w:rFonts w:hint="eastAsia"/>
        </w:rPr>
      </w:pPr>
    </w:p>
    <w:p w14:paraId="78603BF2" w14:textId="77777777" w:rsidR="00484A90" w:rsidRDefault="00484A90">
      <w:pPr>
        <w:rPr>
          <w:rFonts w:hint="eastAsia"/>
        </w:rPr>
      </w:pPr>
    </w:p>
    <w:p w14:paraId="5D271A82" w14:textId="77777777" w:rsidR="00484A90" w:rsidRDefault="00484A90">
      <w:pPr>
        <w:rPr>
          <w:rFonts w:hint="eastAsia"/>
        </w:rPr>
      </w:pPr>
    </w:p>
    <w:p w14:paraId="2BBEB86D" w14:textId="77777777" w:rsidR="00484A90" w:rsidRDefault="00484A90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348530AF" w14:textId="77777777" w:rsidR="00484A90" w:rsidRDefault="00484A90">
      <w:pPr>
        <w:rPr>
          <w:rFonts w:hint="eastAsia"/>
        </w:rPr>
      </w:pPr>
    </w:p>
    <w:p w14:paraId="25FDECDD" w14:textId="77777777" w:rsidR="00484A90" w:rsidRDefault="00484A90">
      <w:pPr>
        <w:rPr>
          <w:rFonts w:hint="eastAsia"/>
        </w:rPr>
      </w:pPr>
    </w:p>
    <w:p w14:paraId="3CF3B855" w14:textId="77777777" w:rsidR="00484A90" w:rsidRDefault="00484A90">
      <w:pPr>
        <w:rPr>
          <w:rFonts w:hint="eastAsia"/>
        </w:rPr>
      </w:pPr>
      <w:r>
        <w:rPr>
          <w:rFonts w:hint="eastAsia"/>
        </w:rPr>
        <w:tab/>
        <w:t>在中国的历史长河中，“诸”字承载着丰富的文化信息。从《诗经》到《左传》，再到后来的各类典籍，“诸”字频繁出现在文人墨客的作品之中。尤其是在先秦时期的文献里，“诸”经常用于指代多位贵族或士大夫，体现了当时的社会结构和等级制度。随着时间的推移，“诸”字的意义不断演化，成为连接古今汉语的重要纽带之一。今天，当我们使用“诸”字时，实际上也在传承着千年的历史文化。</w:t>
      </w:r>
    </w:p>
    <w:p w14:paraId="4FCC12F5" w14:textId="77777777" w:rsidR="00484A90" w:rsidRDefault="00484A90">
      <w:pPr>
        <w:rPr>
          <w:rFonts w:hint="eastAsia"/>
        </w:rPr>
      </w:pPr>
    </w:p>
    <w:p w14:paraId="17C1CEBF" w14:textId="77777777" w:rsidR="00484A90" w:rsidRDefault="00484A90">
      <w:pPr>
        <w:rPr>
          <w:rFonts w:hint="eastAsia"/>
        </w:rPr>
      </w:pPr>
    </w:p>
    <w:p w14:paraId="08E5803D" w14:textId="77777777" w:rsidR="00484A90" w:rsidRDefault="00484A90">
      <w:pPr>
        <w:rPr>
          <w:rFonts w:hint="eastAsia"/>
        </w:rPr>
      </w:pPr>
    </w:p>
    <w:p w14:paraId="1AE6AE72" w14:textId="77777777" w:rsidR="00484A90" w:rsidRDefault="00484A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A169E0" w14:textId="77777777" w:rsidR="00484A90" w:rsidRDefault="00484A90">
      <w:pPr>
        <w:rPr>
          <w:rFonts w:hint="eastAsia"/>
        </w:rPr>
      </w:pPr>
    </w:p>
    <w:p w14:paraId="30F87A7F" w14:textId="77777777" w:rsidR="00484A90" w:rsidRDefault="00484A90">
      <w:pPr>
        <w:rPr>
          <w:rFonts w:hint="eastAsia"/>
        </w:rPr>
      </w:pPr>
    </w:p>
    <w:p w14:paraId="106863B6" w14:textId="77777777" w:rsidR="00484A90" w:rsidRDefault="00484A90">
      <w:pPr>
        <w:rPr>
          <w:rFonts w:hint="eastAsia"/>
        </w:rPr>
      </w:pPr>
      <w:r>
        <w:rPr>
          <w:rFonts w:hint="eastAsia"/>
        </w:rPr>
        <w:tab/>
        <w:t>“诸”字虽然看似简单，却蕴含着深刻的汉语智慧和丰富的文化内涵。无论是从拼音的角度去认识它的读音，还是通过组词来理解它的多样用途，亦或是深入探究其部首背后的意义，都能让我们感受到汉字的魅力所在。希望通过对“诸”字的探讨，能够激发大家对中国语言文字的兴趣，进一步探索中华文化的博大精深。</w:t>
      </w:r>
    </w:p>
    <w:p w14:paraId="37CE4757" w14:textId="77777777" w:rsidR="00484A90" w:rsidRDefault="00484A90">
      <w:pPr>
        <w:rPr>
          <w:rFonts w:hint="eastAsia"/>
        </w:rPr>
      </w:pPr>
    </w:p>
    <w:p w14:paraId="5DDD7100" w14:textId="77777777" w:rsidR="00484A90" w:rsidRDefault="00484A90">
      <w:pPr>
        <w:rPr>
          <w:rFonts w:hint="eastAsia"/>
        </w:rPr>
      </w:pPr>
    </w:p>
    <w:p w14:paraId="58667499" w14:textId="77777777" w:rsidR="00484A90" w:rsidRDefault="00484A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93F27" w14:textId="1344FB39" w:rsidR="00A13155" w:rsidRDefault="00A13155"/>
    <w:sectPr w:rsidR="00A13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55"/>
    <w:rsid w:val="00230453"/>
    <w:rsid w:val="00484A90"/>
    <w:rsid w:val="00A1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49CB2-4ABF-4288-9555-839EAA19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