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6688" w14:textId="77777777" w:rsidR="00F42547" w:rsidRDefault="00F42547">
      <w:pPr>
        <w:rPr>
          <w:rFonts w:hint="eastAsia"/>
        </w:rPr>
      </w:pPr>
    </w:p>
    <w:p w14:paraId="6484F64D" w14:textId="77777777" w:rsidR="00F42547" w:rsidRDefault="00F42547">
      <w:pPr>
        <w:rPr>
          <w:rFonts w:hint="eastAsia"/>
        </w:rPr>
      </w:pPr>
      <w:r>
        <w:rPr>
          <w:rFonts w:hint="eastAsia"/>
        </w:rPr>
        <w:tab/>
        <w:t>谬以千里怎么读拼音</w:t>
      </w:r>
    </w:p>
    <w:p w14:paraId="363246E5" w14:textId="77777777" w:rsidR="00F42547" w:rsidRDefault="00F42547">
      <w:pPr>
        <w:rPr>
          <w:rFonts w:hint="eastAsia"/>
        </w:rPr>
      </w:pPr>
    </w:p>
    <w:p w14:paraId="5CF0E529" w14:textId="77777777" w:rsidR="00F42547" w:rsidRDefault="00F42547">
      <w:pPr>
        <w:rPr>
          <w:rFonts w:hint="eastAsia"/>
        </w:rPr>
      </w:pPr>
    </w:p>
    <w:p w14:paraId="710EE46C" w14:textId="77777777" w:rsidR="00F42547" w:rsidRDefault="00F42547">
      <w:pPr>
        <w:rPr>
          <w:rFonts w:hint="eastAsia"/>
        </w:rPr>
      </w:pPr>
      <w:r>
        <w:rPr>
          <w:rFonts w:hint="eastAsia"/>
        </w:rPr>
        <w:tab/>
        <w:t>“谬以千里”是一个汉语成语，拼音读作“miù yǐ qiān lǐ”。这个成语用来形容由于细微的错误或偏差，最终会导致极大的失误或失败，形象地表达了小错误可能会造成大后果的意思。</w:t>
      </w:r>
    </w:p>
    <w:p w14:paraId="263B6E18" w14:textId="77777777" w:rsidR="00F42547" w:rsidRDefault="00F42547">
      <w:pPr>
        <w:rPr>
          <w:rFonts w:hint="eastAsia"/>
        </w:rPr>
      </w:pPr>
    </w:p>
    <w:p w14:paraId="52AE63C2" w14:textId="77777777" w:rsidR="00F42547" w:rsidRDefault="00F42547">
      <w:pPr>
        <w:rPr>
          <w:rFonts w:hint="eastAsia"/>
        </w:rPr>
      </w:pPr>
    </w:p>
    <w:p w14:paraId="3905501C" w14:textId="77777777" w:rsidR="00F42547" w:rsidRDefault="00F42547">
      <w:pPr>
        <w:rPr>
          <w:rFonts w:hint="eastAsia"/>
        </w:rPr>
      </w:pPr>
    </w:p>
    <w:p w14:paraId="55573DE5" w14:textId="77777777" w:rsidR="00F42547" w:rsidRDefault="00F42547">
      <w:pPr>
        <w:rPr>
          <w:rFonts w:hint="eastAsia"/>
        </w:rPr>
      </w:pPr>
      <w:r>
        <w:rPr>
          <w:rFonts w:hint="eastAsia"/>
        </w:rPr>
        <w:tab/>
        <w:t>成语的来源与含义</w:t>
      </w:r>
    </w:p>
    <w:p w14:paraId="6ADAC8E4" w14:textId="77777777" w:rsidR="00F42547" w:rsidRDefault="00F42547">
      <w:pPr>
        <w:rPr>
          <w:rFonts w:hint="eastAsia"/>
        </w:rPr>
      </w:pPr>
    </w:p>
    <w:p w14:paraId="1D1BE196" w14:textId="77777777" w:rsidR="00F42547" w:rsidRDefault="00F42547">
      <w:pPr>
        <w:rPr>
          <w:rFonts w:hint="eastAsia"/>
        </w:rPr>
      </w:pPr>
    </w:p>
    <w:p w14:paraId="1EFC4347" w14:textId="77777777" w:rsidR="00F42547" w:rsidRDefault="00F42547">
      <w:pPr>
        <w:rPr>
          <w:rFonts w:hint="eastAsia"/>
        </w:rPr>
      </w:pPr>
      <w:r>
        <w:rPr>
          <w:rFonts w:hint="eastAsia"/>
        </w:rPr>
        <w:tab/>
        <w:t>“谬以千里”的来源可以追溯到古代，其最早见于《后汉书·张衡传》：“衡少善属文，游于三辅，因入京师，观太学，遂通五经，贯六艺。虽才高于世，而无骄尚之情。常从容淡静，不好交接俗人。永元中，举孝廉不行，连辟公府不就。时天下承平日久，自王侯以下莫不逾侈。衡乃拟班固《两都》作《二京赋》，因以讽谏。精思傅会，十年乃成。大将军邓骘奇其才，累召不应。衡善机巧，尤致思于天文阴阳历算。安帝雅闻衡善术学，公车特征拜郎中，再迁为太史令。遂乃研核阴阳，妙尽璇玑之正，作浑天仪，著《灵宪》、《算罔论》，言甚详明。”虽然原文中并没有直接出现“谬以千里”，但后来人们根据张衡对天文历法的研究成果以及他对细微差异可能导致巨大误差的理解，提炼出了“谬以千里”这一成语。</w:t>
      </w:r>
    </w:p>
    <w:p w14:paraId="7950DB3C" w14:textId="77777777" w:rsidR="00F42547" w:rsidRDefault="00F42547">
      <w:pPr>
        <w:rPr>
          <w:rFonts w:hint="eastAsia"/>
        </w:rPr>
      </w:pPr>
    </w:p>
    <w:p w14:paraId="0C61F0C1" w14:textId="77777777" w:rsidR="00F42547" w:rsidRDefault="00F42547">
      <w:pPr>
        <w:rPr>
          <w:rFonts w:hint="eastAsia"/>
        </w:rPr>
      </w:pPr>
    </w:p>
    <w:p w14:paraId="3E284312" w14:textId="77777777" w:rsidR="00F42547" w:rsidRDefault="00F42547">
      <w:pPr>
        <w:rPr>
          <w:rFonts w:hint="eastAsia"/>
        </w:rPr>
      </w:pPr>
    </w:p>
    <w:p w14:paraId="424F3567" w14:textId="77777777" w:rsidR="00F42547" w:rsidRDefault="00F42547">
      <w:pPr>
        <w:rPr>
          <w:rFonts w:hint="eastAsia"/>
        </w:rPr>
      </w:pPr>
      <w:r>
        <w:rPr>
          <w:rFonts w:hint="eastAsia"/>
        </w:rPr>
        <w:tab/>
        <w:t>成语的应用场景</w:t>
      </w:r>
    </w:p>
    <w:p w14:paraId="3BE0FF05" w14:textId="77777777" w:rsidR="00F42547" w:rsidRDefault="00F42547">
      <w:pPr>
        <w:rPr>
          <w:rFonts w:hint="eastAsia"/>
        </w:rPr>
      </w:pPr>
    </w:p>
    <w:p w14:paraId="555E8334" w14:textId="77777777" w:rsidR="00F42547" w:rsidRDefault="00F42547">
      <w:pPr>
        <w:rPr>
          <w:rFonts w:hint="eastAsia"/>
        </w:rPr>
      </w:pPr>
    </w:p>
    <w:p w14:paraId="75423741" w14:textId="77777777" w:rsidR="00F42547" w:rsidRDefault="00F42547">
      <w:pPr>
        <w:rPr>
          <w:rFonts w:hint="eastAsia"/>
        </w:rPr>
      </w:pPr>
      <w:r>
        <w:rPr>
          <w:rFonts w:hint="eastAsia"/>
        </w:rPr>
        <w:tab/>
        <w:t>在日常生活中，“谬以千里”常常被用来警示人们注意细节的重要性。无论是科学研究、工程设计还是日常生活中的决策，一个小小的疏忽都可能带来不可预见的严重后果。例如，在科研领域，实验数据的微小误差可能会导致整个研究最后的总结的偏差；在金融投资中，对于市场信息的一点点误解，也可能使投资者遭受重大损失。因此，这个成语提醒我们在面对任何事情时都要保持谨慎的态度，注重每一个细节，避免因为小的疏漏而导致大的失败。</w:t>
      </w:r>
    </w:p>
    <w:p w14:paraId="4C20FD9C" w14:textId="77777777" w:rsidR="00F42547" w:rsidRDefault="00F42547">
      <w:pPr>
        <w:rPr>
          <w:rFonts w:hint="eastAsia"/>
        </w:rPr>
      </w:pPr>
    </w:p>
    <w:p w14:paraId="3CF6BA5B" w14:textId="77777777" w:rsidR="00F42547" w:rsidRDefault="00F42547">
      <w:pPr>
        <w:rPr>
          <w:rFonts w:hint="eastAsia"/>
        </w:rPr>
      </w:pPr>
    </w:p>
    <w:p w14:paraId="2BF5CE1A" w14:textId="77777777" w:rsidR="00F42547" w:rsidRDefault="00F42547">
      <w:pPr>
        <w:rPr>
          <w:rFonts w:hint="eastAsia"/>
        </w:rPr>
      </w:pPr>
    </w:p>
    <w:p w14:paraId="17D32EC7" w14:textId="77777777" w:rsidR="00F42547" w:rsidRDefault="00F42547">
      <w:pPr>
        <w:rPr>
          <w:rFonts w:hint="eastAsia"/>
        </w:rPr>
      </w:pPr>
      <w:r>
        <w:rPr>
          <w:rFonts w:hint="eastAsia"/>
        </w:rPr>
        <w:tab/>
        <w:t>如何正确使用这个成语</w:t>
      </w:r>
    </w:p>
    <w:p w14:paraId="3A3699B2" w14:textId="77777777" w:rsidR="00F42547" w:rsidRDefault="00F42547">
      <w:pPr>
        <w:rPr>
          <w:rFonts w:hint="eastAsia"/>
        </w:rPr>
      </w:pPr>
    </w:p>
    <w:p w14:paraId="7EB7B21D" w14:textId="77777777" w:rsidR="00F42547" w:rsidRDefault="00F42547">
      <w:pPr>
        <w:rPr>
          <w:rFonts w:hint="eastAsia"/>
        </w:rPr>
      </w:pPr>
    </w:p>
    <w:p w14:paraId="1D64BD78" w14:textId="77777777" w:rsidR="00F42547" w:rsidRDefault="00F42547">
      <w:pPr>
        <w:rPr>
          <w:rFonts w:hint="eastAsia"/>
        </w:rPr>
      </w:pPr>
      <w:r>
        <w:rPr>
          <w:rFonts w:hint="eastAsia"/>
        </w:rPr>
        <w:tab/>
        <w:t>在使用“谬以千里”这个成语时，应该注意它所表达的是由于微小的错误或偏差最终导致了严重的后果。因此，在具体语境中应用时，应当确保该成语能够准确反映这种情况。成语的使用还应符合语言规范，避免生搬硬套，确保句子流畅自然，意思表达清晰准确。</w:t>
      </w:r>
    </w:p>
    <w:p w14:paraId="7BCA6572" w14:textId="77777777" w:rsidR="00F42547" w:rsidRDefault="00F42547">
      <w:pPr>
        <w:rPr>
          <w:rFonts w:hint="eastAsia"/>
        </w:rPr>
      </w:pPr>
    </w:p>
    <w:p w14:paraId="662327B6" w14:textId="77777777" w:rsidR="00F42547" w:rsidRDefault="00F42547">
      <w:pPr>
        <w:rPr>
          <w:rFonts w:hint="eastAsia"/>
        </w:rPr>
      </w:pPr>
    </w:p>
    <w:p w14:paraId="2F8C1F18" w14:textId="77777777" w:rsidR="00F42547" w:rsidRDefault="00F42547">
      <w:pPr>
        <w:rPr>
          <w:rFonts w:hint="eastAsia"/>
        </w:rPr>
      </w:pPr>
    </w:p>
    <w:p w14:paraId="48B88E97" w14:textId="77777777" w:rsidR="00F42547" w:rsidRDefault="00F42547">
      <w:pPr>
        <w:rPr>
          <w:rFonts w:hint="eastAsia"/>
        </w:rPr>
      </w:pPr>
      <w:r>
        <w:rPr>
          <w:rFonts w:hint="eastAsia"/>
        </w:rPr>
        <w:tab/>
        <w:t>最后的总结</w:t>
      </w:r>
    </w:p>
    <w:p w14:paraId="0488A980" w14:textId="77777777" w:rsidR="00F42547" w:rsidRDefault="00F42547">
      <w:pPr>
        <w:rPr>
          <w:rFonts w:hint="eastAsia"/>
        </w:rPr>
      </w:pPr>
    </w:p>
    <w:p w14:paraId="39A3D47F" w14:textId="77777777" w:rsidR="00F42547" w:rsidRDefault="00F42547">
      <w:pPr>
        <w:rPr>
          <w:rFonts w:hint="eastAsia"/>
        </w:rPr>
      </w:pPr>
    </w:p>
    <w:p w14:paraId="11CE3F72" w14:textId="77777777" w:rsidR="00F42547" w:rsidRDefault="00F42547">
      <w:pPr>
        <w:rPr>
          <w:rFonts w:hint="eastAsia"/>
        </w:rPr>
      </w:pPr>
      <w:r>
        <w:rPr>
          <w:rFonts w:hint="eastAsia"/>
        </w:rPr>
        <w:tab/>
        <w:t>“谬以千里”不仅是一个生动形象的成语，也是对人们行为准则的一种深刻启示。它教会我们重视每一个细节，警惕微小错误可能带来的长远影响，从而在工作和生活中做出更加明智的选择。通过学习和理解这样的成语，我们可以更好地提升自己的认知水平和决策能力。</w:t>
      </w:r>
    </w:p>
    <w:p w14:paraId="20BBA028" w14:textId="77777777" w:rsidR="00F42547" w:rsidRDefault="00F42547">
      <w:pPr>
        <w:rPr>
          <w:rFonts w:hint="eastAsia"/>
        </w:rPr>
      </w:pPr>
    </w:p>
    <w:p w14:paraId="549F6FC1" w14:textId="77777777" w:rsidR="00F42547" w:rsidRDefault="00F42547">
      <w:pPr>
        <w:rPr>
          <w:rFonts w:hint="eastAsia"/>
        </w:rPr>
      </w:pPr>
    </w:p>
    <w:p w14:paraId="23611E74" w14:textId="77777777" w:rsidR="00F42547" w:rsidRDefault="00F42547">
      <w:pPr>
        <w:rPr>
          <w:rFonts w:hint="eastAsia"/>
        </w:rPr>
      </w:pPr>
      <w:r>
        <w:rPr>
          <w:rFonts w:hint="eastAsia"/>
        </w:rPr>
        <w:t>本文是由每日作文网(2345lzwz.com)为大家创作</w:t>
      </w:r>
    </w:p>
    <w:p w14:paraId="2069ABEB" w14:textId="038F168F" w:rsidR="000D754B" w:rsidRDefault="000D754B"/>
    <w:sectPr w:rsidR="000D7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4B"/>
    <w:rsid w:val="000D754B"/>
    <w:rsid w:val="00C622F5"/>
    <w:rsid w:val="00F4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8173-3100-4146-A337-1DF5066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54B"/>
    <w:rPr>
      <w:rFonts w:cstheme="majorBidi"/>
      <w:color w:val="2F5496" w:themeColor="accent1" w:themeShade="BF"/>
      <w:sz w:val="28"/>
      <w:szCs w:val="28"/>
    </w:rPr>
  </w:style>
  <w:style w:type="character" w:customStyle="1" w:styleId="50">
    <w:name w:val="标题 5 字符"/>
    <w:basedOn w:val="a0"/>
    <w:link w:val="5"/>
    <w:uiPriority w:val="9"/>
    <w:semiHidden/>
    <w:rsid w:val="000D754B"/>
    <w:rPr>
      <w:rFonts w:cstheme="majorBidi"/>
      <w:color w:val="2F5496" w:themeColor="accent1" w:themeShade="BF"/>
      <w:sz w:val="24"/>
    </w:rPr>
  </w:style>
  <w:style w:type="character" w:customStyle="1" w:styleId="60">
    <w:name w:val="标题 6 字符"/>
    <w:basedOn w:val="a0"/>
    <w:link w:val="6"/>
    <w:uiPriority w:val="9"/>
    <w:semiHidden/>
    <w:rsid w:val="000D754B"/>
    <w:rPr>
      <w:rFonts w:cstheme="majorBidi"/>
      <w:b/>
      <w:bCs/>
      <w:color w:val="2F5496" w:themeColor="accent1" w:themeShade="BF"/>
    </w:rPr>
  </w:style>
  <w:style w:type="character" w:customStyle="1" w:styleId="70">
    <w:name w:val="标题 7 字符"/>
    <w:basedOn w:val="a0"/>
    <w:link w:val="7"/>
    <w:uiPriority w:val="9"/>
    <w:semiHidden/>
    <w:rsid w:val="000D754B"/>
    <w:rPr>
      <w:rFonts w:cstheme="majorBidi"/>
      <w:b/>
      <w:bCs/>
      <w:color w:val="595959" w:themeColor="text1" w:themeTint="A6"/>
    </w:rPr>
  </w:style>
  <w:style w:type="character" w:customStyle="1" w:styleId="80">
    <w:name w:val="标题 8 字符"/>
    <w:basedOn w:val="a0"/>
    <w:link w:val="8"/>
    <w:uiPriority w:val="9"/>
    <w:semiHidden/>
    <w:rsid w:val="000D754B"/>
    <w:rPr>
      <w:rFonts w:cstheme="majorBidi"/>
      <w:color w:val="595959" w:themeColor="text1" w:themeTint="A6"/>
    </w:rPr>
  </w:style>
  <w:style w:type="character" w:customStyle="1" w:styleId="90">
    <w:name w:val="标题 9 字符"/>
    <w:basedOn w:val="a0"/>
    <w:link w:val="9"/>
    <w:uiPriority w:val="9"/>
    <w:semiHidden/>
    <w:rsid w:val="000D754B"/>
    <w:rPr>
      <w:rFonts w:eastAsiaTheme="majorEastAsia" w:cstheme="majorBidi"/>
      <w:color w:val="595959" w:themeColor="text1" w:themeTint="A6"/>
    </w:rPr>
  </w:style>
  <w:style w:type="paragraph" w:styleId="a3">
    <w:name w:val="Title"/>
    <w:basedOn w:val="a"/>
    <w:next w:val="a"/>
    <w:link w:val="a4"/>
    <w:uiPriority w:val="10"/>
    <w:qFormat/>
    <w:rsid w:val="000D7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54B"/>
    <w:pPr>
      <w:spacing w:before="160"/>
      <w:jc w:val="center"/>
    </w:pPr>
    <w:rPr>
      <w:i/>
      <w:iCs/>
      <w:color w:val="404040" w:themeColor="text1" w:themeTint="BF"/>
    </w:rPr>
  </w:style>
  <w:style w:type="character" w:customStyle="1" w:styleId="a8">
    <w:name w:val="引用 字符"/>
    <w:basedOn w:val="a0"/>
    <w:link w:val="a7"/>
    <w:uiPriority w:val="29"/>
    <w:rsid w:val="000D754B"/>
    <w:rPr>
      <w:i/>
      <w:iCs/>
      <w:color w:val="404040" w:themeColor="text1" w:themeTint="BF"/>
    </w:rPr>
  </w:style>
  <w:style w:type="paragraph" w:styleId="a9">
    <w:name w:val="List Paragraph"/>
    <w:basedOn w:val="a"/>
    <w:uiPriority w:val="34"/>
    <w:qFormat/>
    <w:rsid w:val="000D754B"/>
    <w:pPr>
      <w:ind w:left="720"/>
      <w:contextualSpacing/>
    </w:pPr>
  </w:style>
  <w:style w:type="character" w:styleId="aa">
    <w:name w:val="Intense Emphasis"/>
    <w:basedOn w:val="a0"/>
    <w:uiPriority w:val="21"/>
    <w:qFormat/>
    <w:rsid w:val="000D754B"/>
    <w:rPr>
      <w:i/>
      <w:iCs/>
      <w:color w:val="2F5496" w:themeColor="accent1" w:themeShade="BF"/>
    </w:rPr>
  </w:style>
  <w:style w:type="paragraph" w:styleId="ab">
    <w:name w:val="Intense Quote"/>
    <w:basedOn w:val="a"/>
    <w:next w:val="a"/>
    <w:link w:val="ac"/>
    <w:uiPriority w:val="30"/>
    <w:qFormat/>
    <w:rsid w:val="000D7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54B"/>
    <w:rPr>
      <w:i/>
      <w:iCs/>
      <w:color w:val="2F5496" w:themeColor="accent1" w:themeShade="BF"/>
    </w:rPr>
  </w:style>
  <w:style w:type="character" w:styleId="ad">
    <w:name w:val="Intense Reference"/>
    <w:basedOn w:val="a0"/>
    <w:uiPriority w:val="32"/>
    <w:qFormat/>
    <w:rsid w:val="000D7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