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F21F" w14:textId="77777777" w:rsidR="003A612A" w:rsidRDefault="003A612A">
      <w:pPr>
        <w:rPr>
          <w:rFonts w:hint="eastAsia"/>
        </w:rPr>
      </w:pPr>
    </w:p>
    <w:p w14:paraId="41C876AB" w14:textId="77777777" w:rsidR="003A612A" w:rsidRDefault="003A612A">
      <w:pPr>
        <w:rPr>
          <w:rFonts w:hint="eastAsia"/>
        </w:rPr>
      </w:pPr>
      <w:r>
        <w:rPr>
          <w:rFonts w:hint="eastAsia"/>
        </w:rPr>
        <w:tab/>
        <w:t>huo tan 货摊：城市街头的小小世界</w:t>
      </w:r>
    </w:p>
    <w:p w14:paraId="5F61D5FE" w14:textId="77777777" w:rsidR="003A612A" w:rsidRDefault="003A612A">
      <w:pPr>
        <w:rPr>
          <w:rFonts w:hint="eastAsia"/>
        </w:rPr>
      </w:pPr>
    </w:p>
    <w:p w14:paraId="164EB2D6" w14:textId="77777777" w:rsidR="003A612A" w:rsidRDefault="003A612A">
      <w:pPr>
        <w:rPr>
          <w:rFonts w:hint="eastAsia"/>
        </w:rPr>
      </w:pPr>
    </w:p>
    <w:p w14:paraId="0D1D8E40" w14:textId="77777777" w:rsidR="003A612A" w:rsidRDefault="003A612A">
      <w:pPr>
        <w:rPr>
          <w:rFonts w:hint="eastAsia"/>
        </w:rPr>
      </w:pPr>
      <w:r>
        <w:rPr>
          <w:rFonts w:hint="eastAsia"/>
        </w:rPr>
        <w:tab/>
        <w:t>在城市的喧嚣中，货摊如同一个个微小却充满活力的世界。它们不仅为市民提供了便捷的商品购买渠道，也是街头文化的重要组成部分。货摊的历史可以追溯到很久以前，那时没有大型商场和连锁超市，人们依赖于这些小型、灵活的销售点来满足日常生活所需。从早市的新鲜蔬菜水果，到夜市琳琅满目的小吃和手工艺品，货摊承载着几代人的记忆与情感。</w:t>
      </w:r>
    </w:p>
    <w:p w14:paraId="4FDB01AA" w14:textId="77777777" w:rsidR="003A612A" w:rsidRDefault="003A612A">
      <w:pPr>
        <w:rPr>
          <w:rFonts w:hint="eastAsia"/>
        </w:rPr>
      </w:pPr>
    </w:p>
    <w:p w14:paraId="4DB3257B" w14:textId="77777777" w:rsidR="003A612A" w:rsidRDefault="003A612A">
      <w:pPr>
        <w:rPr>
          <w:rFonts w:hint="eastAsia"/>
        </w:rPr>
      </w:pPr>
    </w:p>
    <w:p w14:paraId="7AD36814" w14:textId="77777777" w:rsidR="003A612A" w:rsidRDefault="003A612A">
      <w:pPr>
        <w:rPr>
          <w:rFonts w:hint="eastAsia"/>
        </w:rPr>
      </w:pPr>
    </w:p>
    <w:p w14:paraId="6B76195F" w14:textId="77777777" w:rsidR="003A612A" w:rsidRDefault="003A612A">
      <w:pPr>
        <w:rPr>
          <w:rFonts w:hint="eastAsia"/>
        </w:rPr>
      </w:pPr>
      <w:r>
        <w:rPr>
          <w:rFonts w:hint="eastAsia"/>
        </w:rPr>
        <w:tab/>
        <w:t>传统与现代的交融</w:t>
      </w:r>
    </w:p>
    <w:p w14:paraId="364EC95D" w14:textId="77777777" w:rsidR="003A612A" w:rsidRDefault="003A612A">
      <w:pPr>
        <w:rPr>
          <w:rFonts w:hint="eastAsia"/>
        </w:rPr>
      </w:pPr>
    </w:p>
    <w:p w14:paraId="31785300" w14:textId="77777777" w:rsidR="003A612A" w:rsidRDefault="003A612A">
      <w:pPr>
        <w:rPr>
          <w:rFonts w:hint="eastAsia"/>
        </w:rPr>
      </w:pPr>
    </w:p>
    <w:p w14:paraId="5B4E7B52" w14:textId="77777777" w:rsidR="003A612A" w:rsidRDefault="003A612A">
      <w:pPr>
        <w:rPr>
          <w:rFonts w:hint="eastAsia"/>
        </w:rPr>
      </w:pPr>
      <w:r>
        <w:rPr>
          <w:rFonts w:hint="eastAsia"/>
        </w:rPr>
        <w:tab/>
        <w:t>随着时代的变迁，货摊的形式也在不断演变。一方面，传统的货摊依旧保持着其特色，比如摆放在街边的小推车或简易帐篷，售卖者以亲切的笑容迎接每一位顾客，货物摆放虽不规整但充满了生活气息。另一方面，一些创新的货摊开始出现，它们结合了现代元素，如使用移动支付、通过社交媒体宣传等，既保留了货摊原有的亲民特质，又融入了当代商业的效率与便利。这种传统与现代的交融，让货摊在新时代中找到了自己的位置。</w:t>
      </w:r>
    </w:p>
    <w:p w14:paraId="1661AB18" w14:textId="77777777" w:rsidR="003A612A" w:rsidRDefault="003A612A">
      <w:pPr>
        <w:rPr>
          <w:rFonts w:hint="eastAsia"/>
        </w:rPr>
      </w:pPr>
    </w:p>
    <w:p w14:paraId="1D223B41" w14:textId="77777777" w:rsidR="003A612A" w:rsidRDefault="003A612A">
      <w:pPr>
        <w:rPr>
          <w:rFonts w:hint="eastAsia"/>
        </w:rPr>
      </w:pPr>
    </w:p>
    <w:p w14:paraId="7327501C" w14:textId="77777777" w:rsidR="003A612A" w:rsidRDefault="003A612A">
      <w:pPr>
        <w:rPr>
          <w:rFonts w:hint="eastAsia"/>
        </w:rPr>
      </w:pPr>
    </w:p>
    <w:p w14:paraId="1A83D35A" w14:textId="77777777" w:rsidR="003A612A" w:rsidRDefault="003A612A">
      <w:pPr>
        <w:rPr>
          <w:rFonts w:hint="eastAsia"/>
        </w:rPr>
      </w:pPr>
      <w:r>
        <w:rPr>
          <w:rFonts w:hint="eastAsia"/>
        </w:rPr>
        <w:tab/>
        <w:t>货摊对社区的重要性</w:t>
      </w:r>
    </w:p>
    <w:p w14:paraId="6BE3F7C7" w14:textId="77777777" w:rsidR="003A612A" w:rsidRDefault="003A612A">
      <w:pPr>
        <w:rPr>
          <w:rFonts w:hint="eastAsia"/>
        </w:rPr>
      </w:pPr>
    </w:p>
    <w:p w14:paraId="1F8B85D2" w14:textId="77777777" w:rsidR="003A612A" w:rsidRDefault="003A612A">
      <w:pPr>
        <w:rPr>
          <w:rFonts w:hint="eastAsia"/>
        </w:rPr>
      </w:pPr>
    </w:p>
    <w:p w14:paraId="5F6F4123" w14:textId="77777777" w:rsidR="003A612A" w:rsidRDefault="003A612A">
      <w:pPr>
        <w:rPr>
          <w:rFonts w:hint="eastAsia"/>
        </w:rPr>
      </w:pPr>
      <w:r>
        <w:rPr>
          <w:rFonts w:hint="eastAsia"/>
        </w:rPr>
        <w:tab/>
        <w:t>对于许多社区而言，货摊不仅仅是一个个商品交易的场所，更是一种社交平台。在这里，邻里之间可以轻松交流，分享信息，甚至解决问题。货摊经营者通常来自附近地区，他们熟悉周围的环境和居民需求，能够提供更加个性化的服务。货摊的存在也为一些弱势群体提供了就业机会，特别是那些难以进入正式职场的人们，如老年人或残障人士。因此，货摊在促进社区融合和社会包容方面发挥着不可忽视的作用。</w:t>
      </w:r>
    </w:p>
    <w:p w14:paraId="3405B2F2" w14:textId="77777777" w:rsidR="003A612A" w:rsidRDefault="003A612A">
      <w:pPr>
        <w:rPr>
          <w:rFonts w:hint="eastAsia"/>
        </w:rPr>
      </w:pPr>
    </w:p>
    <w:p w14:paraId="1D5AF504" w14:textId="77777777" w:rsidR="003A612A" w:rsidRDefault="003A612A">
      <w:pPr>
        <w:rPr>
          <w:rFonts w:hint="eastAsia"/>
        </w:rPr>
      </w:pPr>
    </w:p>
    <w:p w14:paraId="6AC5C505" w14:textId="77777777" w:rsidR="003A612A" w:rsidRDefault="003A612A">
      <w:pPr>
        <w:rPr>
          <w:rFonts w:hint="eastAsia"/>
        </w:rPr>
      </w:pPr>
    </w:p>
    <w:p w14:paraId="4C6D3CC1" w14:textId="77777777" w:rsidR="003A612A" w:rsidRDefault="003A612A">
      <w:pPr>
        <w:rPr>
          <w:rFonts w:hint="eastAsia"/>
        </w:rPr>
      </w:pPr>
      <w:r>
        <w:rPr>
          <w:rFonts w:hint="eastAsia"/>
        </w:rPr>
        <w:tab/>
        <w:t>挑战与机遇并存</w:t>
      </w:r>
    </w:p>
    <w:p w14:paraId="15C0856E" w14:textId="77777777" w:rsidR="003A612A" w:rsidRDefault="003A612A">
      <w:pPr>
        <w:rPr>
          <w:rFonts w:hint="eastAsia"/>
        </w:rPr>
      </w:pPr>
    </w:p>
    <w:p w14:paraId="3D1922B1" w14:textId="77777777" w:rsidR="003A612A" w:rsidRDefault="003A612A">
      <w:pPr>
        <w:rPr>
          <w:rFonts w:hint="eastAsia"/>
        </w:rPr>
      </w:pPr>
    </w:p>
    <w:p w14:paraId="4F1F2EA9" w14:textId="77777777" w:rsidR="003A612A" w:rsidRDefault="003A612A">
      <w:pPr>
        <w:rPr>
          <w:rFonts w:hint="eastAsia"/>
        </w:rPr>
      </w:pPr>
      <w:r>
        <w:rPr>
          <w:rFonts w:hint="eastAsia"/>
        </w:rPr>
        <w:tab/>
        <w:t>尽管货摊有着诸多优势，但它们也面临着不少挑战。近年来，随着电子商务的发展以及城市管理法规的日益严格，货摊的生存空间受到了一定挤压。然而，这也促使货摊经营者们更加注重产品质量和服务体验，寻求差异化竞争策略。例如，有些货摊开始专注于有机食品或者地方特色产品，吸引追求健康生活方式或文化旅游的消费者；还有一些货摊则利用互联网技术扩大客源，开展线上线下相结合的经营模式。面对挑战，货摊正在探索新的发展路径。</w:t>
      </w:r>
    </w:p>
    <w:p w14:paraId="1B12EF74" w14:textId="77777777" w:rsidR="003A612A" w:rsidRDefault="003A612A">
      <w:pPr>
        <w:rPr>
          <w:rFonts w:hint="eastAsia"/>
        </w:rPr>
      </w:pPr>
    </w:p>
    <w:p w14:paraId="78BD4FDC" w14:textId="77777777" w:rsidR="003A612A" w:rsidRDefault="003A612A">
      <w:pPr>
        <w:rPr>
          <w:rFonts w:hint="eastAsia"/>
        </w:rPr>
      </w:pPr>
    </w:p>
    <w:p w14:paraId="5039E8F9" w14:textId="77777777" w:rsidR="003A612A" w:rsidRDefault="003A612A">
      <w:pPr>
        <w:rPr>
          <w:rFonts w:hint="eastAsia"/>
        </w:rPr>
      </w:pPr>
    </w:p>
    <w:p w14:paraId="449FFB88" w14:textId="77777777" w:rsidR="003A612A" w:rsidRDefault="003A612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71AECF7" w14:textId="77777777" w:rsidR="003A612A" w:rsidRDefault="003A612A">
      <w:pPr>
        <w:rPr>
          <w:rFonts w:hint="eastAsia"/>
        </w:rPr>
      </w:pPr>
    </w:p>
    <w:p w14:paraId="0B4229A8" w14:textId="77777777" w:rsidR="003A612A" w:rsidRDefault="003A612A">
      <w:pPr>
        <w:rPr>
          <w:rFonts w:hint="eastAsia"/>
        </w:rPr>
      </w:pPr>
    </w:p>
    <w:p w14:paraId="5B0C9869" w14:textId="77777777" w:rsidR="003A612A" w:rsidRDefault="003A612A">
      <w:pPr>
        <w:rPr>
          <w:rFonts w:hint="eastAsia"/>
        </w:rPr>
      </w:pPr>
      <w:r>
        <w:rPr>
          <w:rFonts w:hint="eastAsia"/>
        </w:rPr>
        <w:tab/>
        <w:t>展望未来，货摊将继续作为城市生活中不可或缺的一部分存在。随着科技的进步和社会观念的变化，货摊的形式和内容将会更加多样化。我们可以预见，未来的货摊可能会更多地采用环保材料和技术，成为绿色消费的先锋；借助智能设备和大数据分析，货摊将能更好地理解客户需求，提供定制化的产品和服务。无论形式如何改变，货摊所代表的那种贴近民众生活的温暖感觉，始终会留在人们心中。</w:t>
      </w:r>
    </w:p>
    <w:p w14:paraId="63DC6D92" w14:textId="77777777" w:rsidR="003A612A" w:rsidRDefault="003A612A">
      <w:pPr>
        <w:rPr>
          <w:rFonts w:hint="eastAsia"/>
        </w:rPr>
      </w:pPr>
    </w:p>
    <w:p w14:paraId="188AB28A" w14:textId="77777777" w:rsidR="003A612A" w:rsidRDefault="003A612A">
      <w:pPr>
        <w:rPr>
          <w:rFonts w:hint="eastAsia"/>
        </w:rPr>
      </w:pPr>
    </w:p>
    <w:p w14:paraId="09BEA6A2" w14:textId="77777777" w:rsidR="003A612A" w:rsidRDefault="003A6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BA666" w14:textId="63FA05D5" w:rsidR="00B6700B" w:rsidRDefault="00B6700B"/>
    <w:sectPr w:rsidR="00B6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0B"/>
    <w:rsid w:val="003A612A"/>
    <w:rsid w:val="00B6700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757A0-02C4-4BDC-B15A-483A1737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