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6CA8" w14:textId="77777777" w:rsidR="001E0337" w:rsidRDefault="001E0337">
      <w:pPr>
        <w:rPr>
          <w:rFonts w:hint="eastAsia"/>
        </w:rPr>
      </w:pPr>
      <w:r>
        <w:rPr>
          <w:rFonts w:hint="eastAsia"/>
        </w:rPr>
        <w:t>zi jin qian ke</w:t>
      </w:r>
    </w:p>
    <w:p w14:paraId="7DB233C8" w14:textId="77777777" w:rsidR="001E0337" w:rsidRDefault="001E0337">
      <w:pPr>
        <w:rPr>
          <w:rFonts w:hint="eastAsia"/>
        </w:rPr>
      </w:pPr>
      <w:r>
        <w:rPr>
          <w:rFonts w:hint="eastAsia"/>
        </w:rPr>
        <w:t>资金掮客：金融领域的灰色角色</w:t>
      </w:r>
    </w:p>
    <w:p w14:paraId="298C7CD7" w14:textId="77777777" w:rsidR="001E0337" w:rsidRDefault="001E0337">
      <w:pPr>
        <w:rPr>
          <w:rFonts w:hint="eastAsia"/>
        </w:rPr>
      </w:pPr>
      <w:r>
        <w:rPr>
          <w:rFonts w:hint="eastAsia"/>
        </w:rPr>
        <w:t>在金融市场的复杂生态中，有一个群体被称为“资金掮客”，他们游走在合法与非法的边缘，充当着资金需求方和供给方之间的桥梁。资金掮客一词源自于中国，在这里“掮”有代理、中介之意。他们通常没有正式的金融机构牌照，却活跃在银行、企业、个人投资者之间，通过信息不对称和人脉关系网来促成交易。</w:t>
      </w:r>
    </w:p>
    <w:p w14:paraId="00FBF79F" w14:textId="77777777" w:rsidR="001E0337" w:rsidRDefault="001E0337">
      <w:pPr>
        <w:rPr>
          <w:rFonts w:hint="eastAsia"/>
        </w:rPr>
      </w:pPr>
    </w:p>
    <w:p w14:paraId="79A8B7E8" w14:textId="77777777" w:rsidR="001E0337" w:rsidRDefault="001E0337">
      <w:pPr>
        <w:rPr>
          <w:rFonts w:hint="eastAsia"/>
        </w:rPr>
      </w:pPr>
      <w:r>
        <w:rPr>
          <w:rFonts w:hint="eastAsia"/>
        </w:rPr>
        <w:t>历史背景与发展</w:t>
      </w:r>
    </w:p>
    <w:p w14:paraId="40ABB9E8" w14:textId="77777777" w:rsidR="001E0337" w:rsidRDefault="001E0337">
      <w:pPr>
        <w:rPr>
          <w:rFonts w:hint="eastAsia"/>
        </w:rPr>
      </w:pPr>
      <w:r>
        <w:rPr>
          <w:rFonts w:hint="eastAsia"/>
        </w:rPr>
        <w:t>资金掮客的存在并非新鲜事物，其根源可以追溯到传统社会中的民间借贷和信用网络。在中国经济快速发展的背景下，随着金融市场逐渐开放，以及中小企业融资难的问题日益凸显，这一角色得到了进一步的发展。特别是在信贷紧缩时期或正规渠道难以满足的资金需求时，资金掮客往往能够迅速找到解决办法，尽管这些方法有时并不完全符合法律规定。</w:t>
      </w:r>
    </w:p>
    <w:p w14:paraId="2046F470" w14:textId="77777777" w:rsidR="001E0337" w:rsidRDefault="001E0337">
      <w:pPr>
        <w:rPr>
          <w:rFonts w:hint="eastAsia"/>
        </w:rPr>
      </w:pPr>
    </w:p>
    <w:p w14:paraId="1EF30FED" w14:textId="77777777" w:rsidR="001E0337" w:rsidRDefault="001E0337">
      <w:pPr>
        <w:rPr>
          <w:rFonts w:hint="eastAsia"/>
        </w:rPr>
      </w:pPr>
      <w:r>
        <w:rPr>
          <w:rFonts w:hint="eastAsia"/>
        </w:rPr>
        <w:t>运作模式</w:t>
      </w:r>
    </w:p>
    <w:p w14:paraId="1735B2FC" w14:textId="77777777" w:rsidR="001E0337" w:rsidRDefault="001E0337">
      <w:pPr>
        <w:rPr>
          <w:rFonts w:hint="eastAsia"/>
        </w:rPr>
      </w:pPr>
      <w:r>
        <w:rPr>
          <w:rFonts w:hint="eastAsia"/>
        </w:rPr>
        <w:t>资金掮客的业务范围广泛，从简单的介绍贷款到复杂的结构化融资都有涉及。他们可能利用自己的私人关系或者行业内的消息灵通度，为客户提供短期周转资金、项目投资等服务。为了规避监管风险，一些资金掮客还会采用隐蔽的方式操作，比如使用地下钱庄、非正式协议或是虚拟货币等形式完成交易。这种非透明的操作方式增加了金融系统的不稳定性。</w:t>
      </w:r>
    </w:p>
    <w:p w14:paraId="29938755" w14:textId="77777777" w:rsidR="001E0337" w:rsidRDefault="001E0337">
      <w:pPr>
        <w:rPr>
          <w:rFonts w:hint="eastAsia"/>
        </w:rPr>
      </w:pPr>
    </w:p>
    <w:p w14:paraId="037AEF19" w14:textId="77777777" w:rsidR="001E0337" w:rsidRDefault="001E0337">
      <w:pPr>
        <w:rPr>
          <w:rFonts w:hint="eastAsia"/>
        </w:rPr>
      </w:pPr>
      <w:r>
        <w:rPr>
          <w:rFonts w:hint="eastAsia"/>
        </w:rPr>
        <w:t>法律地位与风险</w:t>
      </w:r>
    </w:p>
    <w:p w14:paraId="1CF58674" w14:textId="77777777" w:rsidR="001E0337" w:rsidRDefault="001E0337">
      <w:pPr>
        <w:rPr>
          <w:rFonts w:hint="eastAsia"/>
        </w:rPr>
      </w:pPr>
      <w:r>
        <w:rPr>
          <w:rFonts w:hint="eastAsia"/>
        </w:rPr>
        <w:t>由于缺乏明确的法律法规约束，资金掮客的行为经常处于灰色地带。虽然部分活动如提供咨询服务是合法的，但若涉及到非法集资、高利贷甚至洗钱，则触犯了刑法。对于参与其中的企业和个人而言，选择资金掮客意味着要承担较高的法律风险和财务成本。一旦出现问题，不仅资金安全得不到保障，还可能导致严重的法律后果。</w:t>
      </w:r>
    </w:p>
    <w:p w14:paraId="6790CE4F" w14:textId="77777777" w:rsidR="001E0337" w:rsidRDefault="001E0337">
      <w:pPr>
        <w:rPr>
          <w:rFonts w:hint="eastAsia"/>
        </w:rPr>
      </w:pPr>
    </w:p>
    <w:p w14:paraId="0B2049DB" w14:textId="77777777" w:rsidR="001E0337" w:rsidRDefault="001E0337">
      <w:pPr>
        <w:rPr>
          <w:rFonts w:hint="eastAsia"/>
        </w:rPr>
      </w:pPr>
      <w:r>
        <w:rPr>
          <w:rFonts w:hint="eastAsia"/>
        </w:rPr>
        <w:t>对金融体系的影响</w:t>
      </w:r>
    </w:p>
    <w:p w14:paraId="63C48C17" w14:textId="77777777" w:rsidR="001E0337" w:rsidRDefault="001E0337">
      <w:pPr>
        <w:rPr>
          <w:rFonts w:hint="eastAsia"/>
        </w:rPr>
      </w:pPr>
      <w:r>
        <w:rPr>
          <w:rFonts w:hint="eastAsia"/>
        </w:rPr>
        <w:t>尽管资金掮客填补了一定程度上的市场空白，但是他们的存在也给整个金融体系带来了潜在的风险。一方面，由于缺乏有效的监管，容易引发系统性金融风险；另一方面，过度依赖资金掮客可能会削弱正规金融机构的服务能力，影响金融资源的有效配置。因此，如何平衡创新与监管，既保护合理的金融服务需求，又防止非法行为泛滥，成为了亟待解决的问题。</w:t>
      </w:r>
    </w:p>
    <w:p w14:paraId="43E6CA71" w14:textId="77777777" w:rsidR="001E0337" w:rsidRDefault="001E0337">
      <w:pPr>
        <w:rPr>
          <w:rFonts w:hint="eastAsia"/>
        </w:rPr>
      </w:pPr>
    </w:p>
    <w:p w14:paraId="4BA80BBF" w14:textId="77777777" w:rsidR="001E0337" w:rsidRDefault="001E0337">
      <w:pPr>
        <w:rPr>
          <w:rFonts w:hint="eastAsia"/>
        </w:rPr>
      </w:pPr>
      <w:r>
        <w:rPr>
          <w:rFonts w:hint="eastAsia"/>
        </w:rPr>
        <w:t>未来展望</w:t>
      </w:r>
    </w:p>
    <w:p w14:paraId="4F8A9F74" w14:textId="77777777" w:rsidR="001E0337" w:rsidRDefault="001E0337">
      <w:pPr>
        <w:rPr>
          <w:rFonts w:hint="eastAsia"/>
        </w:rPr>
      </w:pPr>
      <w:r>
        <w:rPr>
          <w:rFonts w:hint="eastAsia"/>
        </w:rPr>
        <w:t>随着金融科技的进步和监管政策的不断完善，预计未来资金掮客的角色将面临更大的挑战。一方面，互联网金融平台的兴起提供了更加透明、高效的融资渠道，使得传统的资金掮客模式逐渐失去竞争力；另一方面，政府也在加强对于非法金融活动的打击力度，致力于营造一个健康有序的金融市场环境。对于那些希望继续在这个领域发展的从业者来说，转型成为合规的专业金融服务提供商可能是唯一出路。</w:t>
      </w:r>
    </w:p>
    <w:p w14:paraId="6003FF84" w14:textId="77777777" w:rsidR="001E0337" w:rsidRDefault="001E0337">
      <w:pPr>
        <w:rPr>
          <w:rFonts w:hint="eastAsia"/>
        </w:rPr>
      </w:pPr>
    </w:p>
    <w:p w14:paraId="3AC94680" w14:textId="77777777" w:rsidR="001E0337" w:rsidRDefault="001E0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E116B" w14:textId="66D5FFF5" w:rsidR="00EA77E5" w:rsidRDefault="00EA77E5"/>
    <w:sectPr w:rsidR="00EA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E5"/>
    <w:rsid w:val="001E0337"/>
    <w:rsid w:val="00230453"/>
    <w:rsid w:val="00E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75A31-F2C0-4875-9D20-B8A2D6A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