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眼睛都是灵魂的窗户。而小眼睛的人，往往散发出独特的魅力和个性。小眼睛不仅给人一种温柔的感觉，还能让人更容易接近。在这个外貌多元化的时代，拥有小眼睛的人也展现出了一种不同寻常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常常给人一种聪明、机灵的印象。他们的眼神中流露出的灵动，让人忍不住想要靠近。这样的眼睛仿佛藏着无尽的故事，每一次的眨眼都像是在传递一种信息。小眼睛的个性化，使得他们在群体中更加独特，往往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小眼睛的温柔与坚韧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眼睛的明亮相比，小眼睛更多了一份温柔与内敛。这种温柔感让人感到安心，仿佛可以与他们分享内心的秘密。小眼睛的人往往更加坚韧，面对生活的挑战时，他们能够以独特的视角去解决问题。这种坚韧的精神，也为他们的人格魅力增添了不少分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小眼睛的时尚与风格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界，小眼睛也展现出了一种独特的风格。许多时尚Icon都拥有小巧玲珑的眼睛，他们通过妆容、造型等方式，将小眼睛的美丽发挥到极致。小眼睛不仅可以搭配各种风格的妆容，更能与个性的服装形成完美的契合，展现出多样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眼睛的温柔，还是聪慧与坚韧，这些特质都让小眼睛的人在生活中散发着无穷的魅力。我们应当拥抱这种独特之美，欣赏每一个独具特色的个体。小眼睛并不是缺陷，而是一种值得赞美和珍惜的独特之处，让我们为小眼睛的人喝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