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赞美眼神的唯美句子短句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在这个五光十色的世界里，眼神如同一扇窗，透视着灵魂的深处。它能传递情感，表达思想，让人沉醉其中。每一双眼睛都有自己的故事，而那些迷人的眼神，仿佛能唤醒我们心底最柔软的情感。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在于其无声的语言。一个温柔的眼神，能让人感受到无尽的关怀与爱意。正如一位诗人所言：“眼睛是心灵的窗户。”透过这扇窗，我们可以窥见一个人的真实情感。那一瞬间，仿佛时间都停滞了，只有彼此的眼神在交汇，形成了一个独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人群中，难得的一瞥往往是最美的瞬间。当你的视线与她的眼神交汇时，整个世界都仿佛静止。那一瞬间，她的眼神如星辰般闪耀，照亮了你心中的黑暗。她的眼中闪烁着光芒，仿佛隐藏着无尽的故事，让你忍不住想要靠近，想要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载体。在爱情的世界里，眼神是最诚实的表达。当爱意满溢时，眼神中流露出的温柔和热烈，使彼此的心灵紧紧相连。正如那句经典的语录：“你是我眼中最美的风景。”在眼神的交融中，两颗心灵便找到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神中透着一种深邃的智慧，那是一种经历过风雨后仍然坚定不移的力量。这种眼神让人心生敬畏，仿佛能够看透世间万象。每一次凝视，都是一次心灵的交锋。在这样的眼神面前，所有的浮华都显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柔、深邃还是热烈，眼神都承载着丰富的情感与内涵。它们如同一幅幅精美的画卷，描绘着人们心底最真实的情感。每一次的眼神交流，都是心灵的碰撞。在这个快速发展的时代，让我们停下脚步，细细品味那些迷人的眼神，感受生活中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