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7553F" w14:textId="77777777" w:rsidR="00186792" w:rsidRDefault="00186792">
      <w:pPr>
        <w:rPr>
          <w:rFonts w:hint="eastAsia"/>
        </w:rPr>
      </w:pPr>
      <w:r>
        <w:rPr>
          <w:rFonts w:hint="eastAsia"/>
        </w:rPr>
        <w:t>跳毯子的拼音：tiào tǎn zǐ</w:t>
      </w:r>
    </w:p>
    <w:p w14:paraId="56DEB3FF" w14:textId="77777777" w:rsidR="00186792" w:rsidRDefault="00186792">
      <w:pPr>
        <w:rPr>
          <w:rFonts w:hint="eastAsia"/>
        </w:rPr>
      </w:pPr>
      <w:r>
        <w:rPr>
          <w:rFonts w:hint="eastAsia"/>
        </w:rPr>
        <w:t>“跳毯子”这一词汇，对于许多人来说可能略显陌生。它并不是一个广泛流传于大众文化的名词，而是特定地区或群体中流传的传统游戏或是民俗活动的一部分。由于地域文化差异，它的具体形式和规则可能会有所不同。在一些地方，“跳毯子”指的是孩子们玩的一种户外游戏，而在另一些地方，则可能是带有宗教色彩或是庆祝节日时进行的一项活动。</w:t>
      </w:r>
    </w:p>
    <w:p w14:paraId="3E1E88B5" w14:textId="77777777" w:rsidR="00186792" w:rsidRDefault="00186792">
      <w:pPr>
        <w:rPr>
          <w:rFonts w:hint="eastAsia"/>
        </w:rPr>
      </w:pPr>
    </w:p>
    <w:p w14:paraId="2EC0C43F" w14:textId="77777777" w:rsidR="00186792" w:rsidRDefault="00186792">
      <w:pPr>
        <w:rPr>
          <w:rFonts w:hint="eastAsia"/>
        </w:rPr>
      </w:pPr>
      <w:r>
        <w:rPr>
          <w:rFonts w:hint="eastAsia"/>
        </w:rPr>
        <w:t>历史渊源</w:t>
      </w:r>
    </w:p>
    <w:p w14:paraId="1EC9C1D6" w14:textId="77777777" w:rsidR="00186792" w:rsidRDefault="00186792">
      <w:pPr>
        <w:rPr>
          <w:rFonts w:hint="eastAsia"/>
        </w:rPr>
      </w:pPr>
      <w:r>
        <w:rPr>
          <w:rFonts w:hint="eastAsia"/>
        </w:rPr>
        <w:t>要追溯“跳毯子”的起源，并非易事。这类传统游戏往往缺乏详尽的文字记载，多依靠口耳相传而得以保存。然而，我们可以从老一辈人的回忆中窥见一二。据传，在古代的一些村落里，每逢喜庆节日，村民们便会聚在一起，以各种方式庆祝丰收或是祈求来年的风调雨顺。这时候，“跳毯子”作为一种娱乐形式便应运而生了。它不仅仅是一种游戏，更承载着人们对美好生活的向往与祝福。</w:t>
      </w:r>
    </w:p>
    <w:p w14:paraId="3FF7D5F3" w14:textId="77777777" w:rsidR="00186792" w:rsidRDefault="00186792">
      <w:pPr>
        <w:rPr>
          <w:rFonts w:hint="eastAsia"/>
        </w:rPr>
      </w:pPr>
    </w:p>
    <w:p w14:paraId="6670BDE4" w14:textId="77777777" w:rsidR="00186792" w:rsidRDefault="00186792">
      <w:pPr>
        <w:rPr>
          <w:rFonts w:hint="eastAsia"/>
        </w:rPr>
      </w:pPr>
      <w:r>
        <w:rPr>
          <w:rFonts w:hint="eastAsia"/>
        </w:rPr>
        <w:t>游戏玩法</w:t>
      </w:r>
    </w:p>
    <w:p w14:paraId="5BF8F061" w14:textId="77777777" w:rsidR="00186792" w:rsidRDefault="00186792">
      <w:pPr>
        <w:rPr>
          <w:rFonts w:hint="eastAsia"/>
        </w:rPr>
      </w:pPr>
      <w:r>
        <w:rPr>
          <w:rFonts w:hint="eastAsia"/>
        </w:rPr>
        <w:t>不同地区的“跳毯子”，其玩法也各具特色。参与者需要准备一块足够大的毯子，这可以是家中的毛毯、草席等。将毯子平铺在地上后，人们会按照一定的顺序轮流站在毯子上，然后通过跳跃的方式进行互动。例如，有的地方规定必须单脚跳跃，且不能踩到毯子边缘；有的则要求连续做几个动作，像是转圈、拍手等。这些规则不仅增加了游戏的趣味性，还考验了参与者的协调能力和团队协作精神。</w:t>
      </w:r>
    </w:p>
    <w:p w14:paraId="15E0265A" w14:textId="77777777" w:rsidR="00186792" w:rsidRDefault="00186792">
      <w:pPr>
        <w:rPr>
          <w:rFonts w:hint="eastAsia"/>
        </w:rPr>
      </w:pPr>
    </w:p>
    <w:p w14:paraId="5BF6164F" w14:textId="77777777" w:rsidR="00186792" w:rsidRDefault="00186792">
      <w:pPr>
        <w:rPr>
          <w:rFonts w:hint="eastAsia"/>
        </w:rPr>
      </w:pPr>
      <w:r>
        <w:rPr>
          <w:rFonts w:hint="eastAsia"/>
        </w:rPr>
        <w:t>现代意义</w:t>
      </w:r>
    </w:p>
    <w:p w14:paraId="694CFA33" w14:textId="77777777" w:rsidR="00186792" w:rsidRDefault="00186792">
      <w:pPr>
        <w:rPr>
          <w:rFonts w:hint="eastAsia"/>
        </w:rPr>
      </w:pPr>
      <w:r>
        <w:rPr>
          <w:rFonts w:hint="eastAsia"/>
        </w:rPr>
        <w:t>随着时代的发展和社会变迁，“跳毯子”这样的传统游戏逐渐淡出了人们的视线。但在某些乡村或者社区活动中，我们仍然能够看到它的身影。“跳毯子”更多地被赋予了传承传统文化的意义。它成为连接过去与现在的一座桥梁，让人们在享受乐趣的也能感受到先辈们的生活智慧。这样的活动也有利于增强邻里之间的感情交流，促进社会和谐。</w:t>
      </w:r>
    </w:p>
    <w:p w14:paraId="07F1CD68" w14:textId="77777777" w:rsidR="00186792" w:rsidRDefault="00186792">
      <w:pPr>
        <w:rPr>
          <w:rFonts w:hint="eastAsia"/>
        </w:rPr>
      </w:pPr>
    </w:p>
    <w:p w14:paraId="59FBFFF1" w14:textId="77777777" w:rsidR="00186792" w:rsidRDefault="00186792">
      <w:pPr>
        <w:rPr>
          <w:rFonts w:hint="eastAsia"/>
        </w:rPr>
      </w:pPr>
      <w:r>
        <w:rPr>
          <w:rFonts w:hint="eastAsia"/>
        </w:rPr>
        <w:t>最后的总结</w:t>
      </w:r>
    </w:p>
    <w:p w14:paraId="1D627417" w14:textId="77777777" w:rsidR="00186792" w:rsidRDefault="00186792">
      <w:pPr>
        <w:rPr>
          <w:rFonts w:hint="eastAsia"/>
        </w:rPr>
      </w:pPr>
      <w:r>
        <w:rPr>
          <w:rFonts w:hint="eastAsia"/>
        </w:rPr>
        <w:t>尽管“跳毯子”只是众多民间游戏中的一员，但它所蕴含的文化价值却不容小觑。每一种传统游戏都是一个民族记忆的片段，它们见证了岁月的流转，记录了人类文明的进步。在这个快速发展的时代里，我们不妨偶尔停下脚步，去探寻那些被遗忘在角落里的美好事物，让古老的智慧继续照亮我们的生活。</w:t>
      </w:r>
    </w:p>
    <w:p w14:paraId="25480D3B" w14:textId="77777777" w:rsidR="00186792" w:rsidRDefault="00186792">
      <w:pPr>
        <w:rPr>
          <w:rFonts w:hint="eastAsia"/>
        </w:rPr>
      </w:pPr>
    </w:p>
    <w:p w14:paraId="52A68568" w14:textId="77777777" w:rsidR="00186792" w:rsidRDefault="001867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A92C66" w14:textId="58305E82" w:rsidR="00C70ABA" w:rsidRDefault="00C70ABA"/>
    <w:sectPr w:rsidR="00C70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ABA"/>
    <w:rsid w:val="00186792"/>
    <w:rsid w:val="009442F6"/>
    <w:rsid w:val="00C7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3D6325-A832-4950-9AC0-C3F0529E5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A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A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A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A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A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A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A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A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A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A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A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A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A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A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A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A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A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A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A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A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A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A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A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A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A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A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