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AE8FB" w14:textId="77777777" w:rsidR="0038381A" w:rsidRDefault="0038381A">
      <w:pPr>
        <w:rPr>
          <w:rFonts w:hint="eastAsia"/>
        </w:rPr>
      </w:pPr>
      <w:r>
        <w:rPr>
          <w:rFonts w:hint="eastAsia"/>
        </w:rPr>
        <w:t>躺的拼音与词组：探索汉字的魅力</w:t>
      </w:r>
    </w:p>
    <w:p w14:paraId="5BAF6143" w14:textId="77777777" w:rsidR="0038381A" w:rsidRDefault="0038381A">
      <w:pPr>
        <w:rPr>
          <w:rFonts w:hint="eastAsia"/>
        </w:rPr>
      </w:pPr>
      <w:r>
        <w:rPr>
          <w:rFonts w:hint="eastAsia"/>
        </w:rPr>
        <w:t>在汉语的世界里，每个字都有其独特的发音和意义，而“躺”这个字也不例外。它的拼音是“tǎng”，属于阳平声调。当它与其他汉字组合时，可以形成丰富多彩的词汇，表达出不同的情境和含义。例如，“躺平”、“躺椅”、“躺下”等，这些词组不仅体现了语言的多样性，还反映了人们日常生活中的一部分。</w:t>
      </w:r>
    </w:p>
    <w:p w14:paraId="2DEE9A7F" w14:textId="77777777" w:rsidR="0038381A" w:rsidRDefault="0038381A">
      <w:pPr>
        <w:rPr>
          <w:rFonts w:hint="eastAsia"/>
        </w:rPr>
      </w:pPr>
    </w:p>
    <w:p w14:paraId="4EA07637" w14:textId="77777777" w:rsidR="0038381A" w:rsidRDefault="0038381A">
      <w:pPr>
        <w:rPr>
          <w:rFonts w:hint="eastAsia"/>
        </w:rPr>
      </w:pPr>
      <w:r>
        <w:rPr>
          <w:rFonts w:hint="eastAsia"/>
        </w:rPr>
        <w:t>从“躺”的本义出发：舒适的姿势</w:t>
      </w:r>
    </w:p>
    <w:p w14:paraId="57D8349C" w14:textId="77777777" w:rsidR="0038381A" w:rsidRDefault="0038381A">
      <w:pPr>
        <w:rPr>
          <w:rFonts w:hint="eastAsia"/>
        </w:rPr>
      </w:pPr>
      <w:r>
        <w:rPr>
          <w:rFonts w:hint="eastAsia"/>
        </w:rPr>
        <w:t>“躺”字的基本意思是指身体平卧，通常是背部朝下的姿势。这种姿势在休息或睡眠时最为常见，给人一种放松和舒适的感觉。当我们感到疲惫或者需要休息的时候，躺在床上或是沙发上，让身体得到完全的舒展，这是一种自然的人体反应，也是我们恢复精力的一种方式。无论是短暂的小憩还是长时间的休息，“躺”都扮演着重要的角色。</w:t>
      </w:r>
    </w:p>
    <w:p w14:paraId="3E4ED3A1" w14:textId="77777777" w:rsidR="0038381A" w:rsidRDefault="0038381A">
      <w:pPr>
        <w:rPr>
          <w:rFonts w:hint="eastAsia"/>
        </w:rPr>
      </w:pPr>
    </w:p>
    <w:p w14:paraId="7DBF5729" w14:textId="77777777" w:rsidR="0038381A" w:rsidRDefault="0038381A">
      <w:pPr>
        <w:rPr>
          <w:rFonts w:hint="eastAsia"/>
        </w:rPr>
      </w:pPr>
      <w:r>
        <w:rPr>
          <w:rFonts w:hint="eastAsia"/>
        </w:rPr>
        <w:t>“躺”与现代生活：“躺平”现象的探讨</w:t>
      </w:r>
    </w:p>
    <w:p w14:paraId="2F865601" w14:textId="77777777" w:rsidR="0038381A" w:rsidRDefault="0038381A">
      <w:pPr>
        <w:rPr>
          <w:rFonts w:hint="eastAsia"/>
        </w:rPr>
      </w:pPr>
      <w:r>
        <w:rPr>
          <w:rFonts w:hint="eastAsia"/>
        </w:rPr>
        <w:t>随着社会的发展，“躺”不再仅仅局限于物理上的动作，更衍生出了新的含义。近年来，“躺平”一词在网络上流行开来，用来形容一种面对压力选择放弃抵抗、保持现状的生活态度。这背后折射出年轻一代对于高强度工作压力和社会竞争的态度变化。虽然“躺平”并非解决问题的最佳途径，但它确实表达了当代年轻人寻求内心平静的愿望。</w:t>
      </w:r>
    </w:p>
    <w:p w14:paraId="01B465DF" w14:textId="77777777" w:rsidR="0038381A" w:rsidRDefault="0038381A">
      <w:pPr>
        <w:rPr>
          <w:rFonts w:hint="eastAsia"/>
        </w:rPr>
      </w:pPr>
    </w:p>
    <w:p w14:paraId="7A866E69" w14:textId="77777777" w:rsidR="0038381A" w:rsidRDefault="0038381A">
      <w:pPr>
        <w:rPr>
          <w:rFonts w:hint="eastAsia"/>
        </w:rPr>
      </w:pPr>
      <w:r>
        <w:rPr>
          <w:rFonts w:hint="eastAsia"/>
        </w:rPr>
        <w:t>“躺”在文化中的体现：传统与创新</w:t>
      </w:r>
    </w:p>
    <w:p w14:paraId="3A8740F6" w14:textId="77777777" w:rsidR="0038381A" w:rsidRDefault="0038381A">
      <w:pPr>
        <w:rPr>
          <w:rFonts w:hint="eastAsia"/>
        </w:rPr>
      </w:pPr>
      <w:r>
        <w:rPr>
          <w:rFonts w:hint="eastAsia"/>
        </w:rPr>
        <w:t>在中国传统文化中，“躺”也有着特殊的地位。古代文人墨客喜欢描绘悠闲自在的生活场景，其中不乏有关“躺”的描写。比如，在园林设计中，特别注重营造可供人休憩的空间，如亭台楼阁中的躺椅，让人们可以在欣赏自然美景的同时享受片刻宁静。而在现代社会，“躺”的概念也被赋予了更多创意元素，如各种新型的躺椅、沙发等家具设计，既保留了传统的舒适感，又融入了现代美学理念。</w:t>
      </w:r>
    </w:p>
    <w:p w14:paraId="6B1025D0" w14:textId="77777777" w:rsidR="0038381A" w:rsidRDefault="0038381A">
      <w:pPr>
        <w:rPr>
          <w:rFonts w:hint="eastAsia"/>
        </w:rPr>
      </w:pPr>
    </w:p>
    <w:p w14:paraId="1BF53B37" w14:textId="77777777" w:rsidR="0038381A" w:rsidRDefault="0038381A">
      <w:pPr>
        <w:rPr>
          <w:rFonts w:hint="eastAsia"/>
        </w:rPr>
      </w:pPr>
      <w:r>
        <w:rPr>
          <w:rFonts w:hint="eastAsia"/>
        </w:rPr>
        <w:t>最后的总结：“躺”的多面性及其对生活的启示</w:t>
      </w:r>
    </w:p>
    <w:p w14:paraId="62E59A92" w14:textId="77777777" w:rsidR="0038381A" w:rsidRDefault="0038381A">
      <w:pPr>
        <w:rPr>
          <w:rFonts w:hint="eastAsia"/>
        </w:rPr>
      </w:pPr>
      <w:r>
        <w:rPr>
          <w:rFonts w:hint="eastAsia"/>
        </w:rPr>
        <w:t>“躺”不仅仅是一个简单的动词，它连接着人们的日常生活、情感表达以及文化传承。通过了解“躺”字背后的丰富内涵，我们可以更好地理解自己与周围世界的关系。无论是在忙碌的工作之余找寻片刻安宁，还是思考如何以更加积极健康的方式应对生活挑战，“躺”都能为我们提供宝贵的启示。希望每个人都能找到适合自己的生活方式，在快节奏的现代社会中保持内心的平衡。</w:t>
      </w:r>
    </w:p>
    <w:p w14:paraId="2EB33627" w14:textId="77777777" w:rsidR="0038381A" w:rsidRDefault="0038381A">
      <w:pPr>
        <w:rPr>
          <w:rFonts w:hint="eastAsia"/>
        </w:rPr>
      </w:pPr>
    </w:p>
    <w:p w14:paraId="76E35BEB" w14:textId="77777777" w:rsidR="0038381A" w:rsidRDefault="003838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23AE1" w14:textId="2C3135A2" w:rsidR="0065015A" w:rsidRDefault="0065015A"/>
    <w:sectPr w:rsidR="00650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5A"/>
    <w:rsid w:val="0038381A"/>
    <w:rsid w:val="0065015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E9C72-17AF-4AC3-BCF6-39D9E009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