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0F097" w14:textId="77777777" w:rsidR="009C6374" w:rsidRDefault="009C6374">
      <w:pPr>
        <w:rPr>
          <w:rFonts w:hint="eastAsia"/>
        </w:rPr>
      </w:pPr>
      <w:r>
        <w:rPr>
          <w:rFonts w:hint="eastAsia"/>
        </w:rPr>
        <w:t>转一圈的拼音：zhuàn yī quān</w:t>
      </w:r>
    </w:p>
    <w:p w14:paraId="1E7BE61A" w14:textId="77777777" w:rsidR="009C6374" w:rsidRDefault="009C6374">
      <w:pPr>
        <w:rPr>
          <w:rFonts w:hint="eastAsia"/>
        </w:rPr>
      </w:pPr>
      <w:r>
        <w:rPr>
          <w:rFonts w:hint="eastAsia"/>
        </w:rPr>
        <w:t>“转一圈”这个短语在汉语中非常常见，它简单却生动地描绘了物体或人围绕一个中心点或者路径移动一周的动作。这里的“转”读作 zhuàn，指的是旋转、回旋的动作；“一”是数字一的拼音 yī，用来表示单一的数量；而“圈”则读作 quān，形象地描述了一个封闭的环形轨迹。当这三个字组合在一起时，就形成了一个富有动态感的表达。</w:t>
      </w:r>
    </w:p>
    <w:p w14:paraId="6AE825DE" w14:textId="77777777" w:rsidR="009C6374" w:rsidRDefault="009C6374">
      <w:pPr>
        <w:rPr>
          <w:rFonts w:hint="eastAsia"/>
        </w:rPr>
      </w:pPr>
    </w:p>
    <w:p w14:paraId="446E6330" w14:textId="77777777" w:rsidR="009C6374" w:rsidRDefault="009C6374">
      <w:pPr>
        <w:rPr>
          <w:rFonts w:hint="eastAsia"/>
        </w:rPr>
      </w:pPr>
      <w:r>
        <w:rPr>
          <w:rFonts w:hint="eastAsia"/>
        </w:rPr>
        <w:t>从日常生活的视角看转一圈</w:t>
      </w:r>
    </w:p>
    <w:p w14:paraId="0F7E819C" w14:textId="77777777" w:rsidR="009C6374" w:rsidRDefault="009C6374">
      <w:pPr>
        <w:rPr>
          <w:rFonts w:hint="eastAsia"/>
        </w:rPr>
      </w:pPr>
      <w:r>
        <w:rPr>
          <w:rFonts w:hint="eastAsia"/>
        </w:rPr>
        <w:t>在我们的日常生活中，“转一圈”的应用场景十分广泛。比如当我们说某人“转了一圈回来”，我们是在形容这个人离开后又回到了原点，可能是在商场里闲逛、绕着公园散步，或者是完成了一次旅行。“转一圈”可以是一个轻松随意的行为，也可以是有目的性的行动，如运动员在跑道上训练时会说他们要“转几圈”。这种说法不仅限于物理上的移动，在网络世界里，人们也可能会用“在网上转了一圈”来表达自己浏览网页、搜索信息的过程。</w:t>
      </w:r>
    </w:p>
    <w:p w14:paraId="220F17F6" w14:textId="77777777" w:rsidR="009C6374" w:rsidRDefault="009C6374">
      <w:pPr>
        <w:rPr>
          <w:rFonts w:hint="eastAsia"/>
        </w:rPr>
      </w:pPr>
    </w:p>
    <w:p w14:paraId="67564D1C" w14:textId="77777777" w:rsidR="009C6374" w:rsidRDefault="009C6374">
      <w:pPr>
        <w:rPr>
          <w:rFonts w:hint="eastAsia"/>
        </w:rPr>
      </w:pPr>
      <w:r>
        <w:rPr>
          <w:rFonts w:hint="eastAsia"/>
        </w:rPr>
        <w:t>文化中的转一圈</w:t>
      </w:r>
    </w:p>
    <w:p w14:paraId="2A85F205" w14:textId="77777777" w:rsidR="009C6374" w:rsidRDefault="009C6374">
      <w:pPr>
        <w:rPr>
          <w:rFonts w:hint="eastAsia"/>
        </w:rPr>
      </w:pPr>
      <w:r>
        <w:rPr>
          <w:rFonts w:hint="eastAsia"/>
        </w:rPr>
        <w:t>在中国传统文化中，“转一圈”也有着特别的意义。例如在某些节日庆典活动中，舞龙舞狮队伍往往会围绕特定地点“转一圈”，以此来祈求好运和繁荣。在一些宗教仪式中，信徒们也会以顺时针方向围绕圣物或圣地“转一圈”，表达敬意与虔诚。这些习俗都体现了“转一圈”背后深厚的文化内涵。</w:t>
      </w:r>
    </w:p>
    <w:p w14:paraId="4648D0BB" w14:textId="77777777" w:rsidR="009C6374" w:rsidRDefault="009C6374">
      <w:pPr>
        <w:rPr>
          <w:rFonts w:hint="eastAsia"/>
        </w:rPr>
      </w:pPr>
    </w:p>
    <w:p w14:paraId="2D627360" w14:textId="77777777" w:rsidR="009C6374" w:rsidRDefault="009C6374">
      <w:pPr>
        <w:rPr>
          <w:rFonts w:hint="eastAsia"/>
        </w:rPr>
      </w:pPr>
      <w:r>
        <w:rPr>
          <w:rFonts w:hint="eastAsia"/>
        </w:rPr>
        <w:t>艺术创作里的转一圈</w:t>
      </w:r>
    </w:p>
    <w:p w14:paraId="1B7EE84C" w14:textId="77777777" w:rsidR="009C6374" w:rsidRDefault="009C6374">
      <w:pPr>
        <w:rPr>
          <w:rFonts w:hint="eastAsia"/>
        </w:rPr>
      </w:pPr>
      <w:r>
        <w:rPr>
          <w:rFonts w:hint="eastAsia"/>
        </w:rPr>
        <w:t>在艺术领域，“转一圈”同样有着独特的表现形式。舞蹈演员通过身体的转动来展现优美姿态，每一次“转一圈”都是对音乐节奏和个人技巧的完美诠释。画家可能会让观众的目光随着画笔“转一圈”，从而更好地理解作品的意境。摄影师利用镜头捕捉场景中的运动，使得被摄对象仿佛有了生命般“转了一圈”。艺术家们巧妙运用这一概念，为作品注入了无限活力。</w:t>
      </w:r>
    </w:p>
    <w:p w14:paraId="657FE82A" w14:textId="77777777" w:rsidR="009C6374" w:rsidRDefault="009C6374">
      <w:pPr>
        <w:rPr>
          <w:rFonts w:hint="eastAsia"/>
        </w:rPr>
      </w:pPr>
    </w:p>
    <w:p w14:paraId="017A1B46" w14:textId="77777777" w:rsidR="009C6374" w:rsidRDefault="009C6374">
      <w:pPr>
        <w:rPr>
          <w:rFonts w:hint="eastAsia"/>
        </w:rPr>
      </w:pPr>
      <w:r>
        <w:rPr>
          <w:rFonts w:hint="eastAsia"/>
        </w:rPr>
        <w:t>最后的总结</w:t>
      </w:r>
    </w:p>
    <w:p w14:paraId="4F3787AE" w14:textId="77777777" w:rsidR="009C6374" w:rsidRDefault="009C6374">
      <w:pPr>
        <w:rPr>
          <w:rFonts w:hint="eastAsia"/>
        </w:rPr>
      </w:pPr>
      <w:r>
        <w:rPr>
          <w:rFonts w:hint="eastAsia"/>
        </w:rPr>
        <w:t>无论是日常生活中的简单行为，还是承载着丰富意义的文化传统，亦或是充满创意的艺术表达，“转一圈”都扮演着不可或缺的角色。它不仅仅是一个动作的描述，更是一种连接过去与现在、现实与想象之间的桥梁。在这个不断变化的世界里，“转一圈”提醒着我们要珍惜每一个瞬间，因为每一次的循环都是一次新的开始。</w:t>
      </w:r>
    </w:p>
    <w:p w14:paraId="2B5408FF" w14:textId="77777777" w:rsidR="009C6374" w:rsidRDefault="009C6374">
      <w:pPr>
        <w:rPr>
          <w:rFonts w:hint="eastAsia"/>
        </w:rPr>
      </w:pPr>
    </w:p>
    <w:p w14:paraId="17363A46" w14:textId="77777777" w:rsidR="009C6374" w:rsidRDefault="009C6374">
      <w:pPr>
        <w:rPr>
          <w:rFonts w:hint="eastAsia"/>
        </w:rPr>
      </w:pPr>
      <w:r>
        <w:rPr>
          <w:rFonts w:hint="eastAsia"/>
        </w:rPr>
        <w:t>本文是由每日作文网(2345lzwz.com)为大家创作</w:t>
      </w:r>
    </w:p>
    <w:p w14:paraId="3DD32E23" w14:textId="51E9F3AE" w:rsidR="00197762" w:rsidRDefault="00197762"/>
    <w:sectPr w:rsidR="00197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62"/>
    <w:rsid w:val="00197762"/>
    <w:rsid w:val="00230453"/>
    <w:rsid w:val="009C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ADA5A-73EA-4B7F-B7CA-DA068F94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762"/>
    <w:rPr>
      <w:rFonts w:cstheme="majorBidi"/>
      <w:color w:val="2F5496" w:themeColor="accent1" w:themeShade="BF"/>
      <w:sz w:val="28"/>
      <w:szCs w:val="28"/>
    </w:rPr>
  </w:style>
  <w:style w:type="character" w:customStyle="1" w:styleId="50">
    <w:name w:val="标题 5 字符"/>
    <w:basedOn w:val="a0"/>
    <w:link w:val="5"/>
    <w:uiPriority w:val="9"/>
    <w:semiHidden/>
    <w:rsid w:val="00197762"/>
    <w:rPr>
      <w:rFonts w:cstheme="majorBidi"/>
      <w:color w:val="2F5496" w:themeColor="accent1" w:themeShade="BF"/>
      <w:sz w:val="24"/>
    </w:rPr>
  </w:style>
  <w:style w:type="character" w:customStyle="1" w:styleId="60">
    <w:name w:val="标题 6 字符"/>
    <w:basedOn w:val="a0"/>
    <w:link w:val="6"/>
    <w:uiPriority w:val="9"/>
    <w:semiHidden/>
    <w:rsid w:val="00197762"/>
    <w:rPr>
      <w:rFonts w:cstheme="majorBidi"/>
      <w:b/>
      <w:bCs/>
      <w:color w:val="2F5496" w:themeColor="accent1" w:themeShade="BF"/>
    </w:rPr>
  </w:style>
  <w:style w:type="character" w:customStyle="1" w:styleId="70">
    <w:name w:val="标题 7 字符"/>
    <w:basedOn w:val="a0"/>
    <w:link w:val="7"/>
    <w:uiPriority w:val="9"/>
    <w:semiHidden/>
    <w:rsid w:val="00197762"/>
    <w:rPr>
      <w:rFonts w:cstheme="majorBidi"/>
      <w:b/>
      <w:bCs/>
      <w:color w:val="595959" w:themeColor="text1" w:themeTint="A6"/>
    </w:rPr>
  </w:style>
  <w:style w:type="character" w:customStyle="1" w:styleId="80">
    <w:name w:val="标题 8 字符"/>
    <w:basedOn w:val="a0"/>
    <w:link w:val="8"/>
    <w:uiPriority w:val="9"/>
    <w:semiHidden/>
    <w:rsid w:val="00197762"/>
    <w:rPr>
      <w:rFonts w:cstheme="majorBidi"/>
      <w:color w:val="595959" w:themeColor="text1" w:themeTint="A6"/>
    </w:rPr>
  </w:style>
  <w:style w:type="character" w:customStyle="1" w:styleId="90">
    <w:name w:val="标题 9 字符"/>
    <w:basedOn w:val="a0"/>
    <w:link w:val="9"/>
    <w:uiPriority w:val="9"/>
    <w:semiHidden/>
    <w:rsid w:val="00197762"/>
    <w:rPr>
      <w:rFonts w:eastAsiaTheme="majorEastAsia" w:cstheme="majorBidi"/>
      <w:color w:val="595959" w:themeColor="text1" w:themeTint="A6"/>
    </w:rPr>
  </w:style>
  <w:style w:type="paragraph" w:styleId="a3">
    <w:name w:val="Title"/>
    <w:basedOn w:val="a"/>
    <w:next w:val="a"/>
    <w:link w:val="a4"/>
    <w:uiPriority w:val="10"/>
    <w:qFormat/>
    <w:rsid w:val="00197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762"/>
    <w:pPr>
      <w:spacing w:before="160"/>
      <w:jc w:val="center"/>
    </w:pPr>
    <w:rPr>
      <w:i/>
      <w:iCs/>
      <w:color w:val="404040" w:themeColor="text1" w:themeTint="BF"/>
    </w:rPr>
  </w:style>
  <w:style w:type="character" w:customStyle="1" w:styleId="a8">
    <w:name w:val="引用 字符"/>
    <w:basedOn w:val="a0"/>
    <w:link w:val="a7"/>
    <w:uiPriority w:val="29"/>
    <w:rsid w:val="00197762"/>
    <w:rPr>
      <w:i/>
      <w:iCs/>
      <w:color w:val="404040" w:themeColor="text1" w:themeTint="BF"/>
    </w:rPr>
  </w:style>
  <w:style w:type="paragraph" w:styleId="a9">
    <w:name w:val="List Paragraph"/>
    <w:basedOn w:val="a"/>
    <w:uiPriority w:val="34"/>
    <w:qFormat/>
    <w:rsid w:val="00197762"/>
    <w:pPr>
      <w:ind w:left="720"/>
      <w:contextualSpacing/>
    </w:pPr>
  </w:style>
  <w:style w:type="character" w:styleId="aa">
    <w:name w:val="Intense Emphasis"/>
    <w:basedOn w:val="a0"/>
    <w:uiPriority w:val="21"/>
    <w:qFormat/>
    <w:rsid w:val="00197762"/>
    <w:rPr>
      <w:i/>
      <w:iCs/>
      <w:color w:val="2F5496" w:themeColor="accent1" w:themeShade="BF"/>
    </w:rPr>
  </w:style>
  <w:style w:type="paragraph" w:styleId="ab">
    <w:name w:val="Intense Quote"/>
    <w:basedOn w:val="a"/>
    <w:next w:val="a"/>
    <w:link w:val="ac"/>
    <w:uiPriority w:val="30"/>
    <w:qFormat/>
    <w:rsid w:val="00197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762"/>
    <w:rPr>
      <w:i/>
      <w:iCs/>
      <w:color w:val="2F5496" w:themeColor="accent1" w:themeShade="BF"/>
    </w:rPr>
  </w:style>
  <w:style w:type="character" w:styleId="ad">
    <w:name w:val="Intense Reference"/>
    <w:basedOn w:val="a0"/>
    <w:uiPriority w:val="32"/>
    <w:qFormat/>
    <w:rsid w:val="00197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