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3EB12" w14:textId="77777777" w:rsidR="00477941" w:rsidRDefault="00477941">
      <w:pPr>
        <w:rPr>
          <w:rFonts w:hint="eastAsia"/>
        </w:rPr>
      </w:pPr>
      <w:r>
        <w:rPr>
          <w:rFonts w:hint="eastAsia"/>
        </w:rPr>
        <w:t>Zài zhī dān bái de jī běn gài niàn载脂蛋白（Zài zhī dān bái），在医学和生物学中被称为Apolipoprotein，是一类与脂质结合的蛋白质，主要存在于血浆脂蛋白颗粒的表面。这些蛋白质不仅对于脂质的运输至关重要，而且还在脂蛋白代谢过程中发挥着多种功能，包括作为酶的辅因子、受体的配体以及信号分子的作用。根据结构和功能的不同，载脂蛋白可以分为多个亚型，如APO A、APO B、APO C等。</w:t>
      </w:r>
    </w:p>
    <w:p w14:paraId="5CB0FB6E" w14:textId="77777777" w:rsidR="00477941" w:rsidRDefault="00477941">
      <w:pPr>
        <w:rPr>
          <w:rFonts w:hint="eastAsia"/>
        </w:rPr>
      </w:pPr>
      <w:r>
        <w:rPr>
          <w:rFonts w:hint="eastAsia"/>
        </w:rPr>
        <w:t>Zài zhī dān bái de fēn lèi yǔ tè diǎn载脂蛋白根据其物理化学性质和生物功能被分为不同的类型，其中最常见的是APO A-I、APO A-II、APO B-48、APO B-100、APO C-I、APO C-II、APO C-III、APO D、APO E等。每种类型的载脂蛋白都有其特定的功能，例如，APO A-I是高密度脂蛋白（HDL）的主要成分之一，有助于胆固醇从外周组织向肝脏的逆向转运，从而降低心血管疾病的风险；而APO B-100则是低密度脂蛋白（LDL）的关键组成部分，过多的APO B-100与动脉粥样硬化的发生有关。</w:t>
      </w:r>
    </w:p>
    <w:p w14:paraId="613B71D0" w14:textId="77777777" w:rsidR="00477941" w:rsidRDefault="00477941">
      <w:pPr>
        <w:rPr>
          <w:rFonts w:hint="eastAsia"/>
        </w:rPr>
      </w:pPr>
      <w:r>
        <w:rPr>
          <w:rFonts w:hint="eastAsia"/>
        </w:rPr>
        <w:t>Zài zhī dān bái yǔ jīng àn guān xì载脂蛋白与心血管健康密切相关，尤其是APO A-I和APO B-100这两个指标。高水平的APO A-I通常与较低的心血管疾病风险相关联，因为它促进了有益的胆固醇逆向转运过程。相反，APO B-100水平过高则被认为是心血管疾病的独立危险因素，因为它能够促进动脉壁内脂质的沉积，加速动脉粥样硬化的发展。因此，在临床实践中，检测血液中的载脂蛋白水平可以帮助评估个体的心血管疾病风险，并指导相应的预防或治疗措施。</w:t>
      </w:r>
    </w:p>
    <w:p w14:paraId="157D18A2" w14:textId="77777777" w:rsidR="00477941" w:rsidRDefault="00477941">
      <w:pPr>
        <w:rPr>
          <w:rFonts w:hint="eastAsia"/>
        </w:rPr>
      </w:pPr>
      <w:r>
        <w:rPr>
          <w:rFonts w:hint="eastAsia"/>
        </w:rPr>
        <w:t>Zài zhī dān bái de yán jiū jìn zhǎng随着生物技术和分子生物学技术的进步，对载脂蛋白的研究不断深入。科学家们已经发现了一些新的载脂蛋白变体及其潜在的生理功能，这为进一步理解脂质代谢和心血管疾病的发生机制提供了重要线索。针对特定载脂蛋白开发的药物正在成为预防和治疗心血管疾病的新策略之一。例如，通过提高血液中APO A-I水平或抑制APO B-100的产生来改善患者的血脂状况，已成为当前研究的一个热点领域。</w:t>
      </w:r>
    </w:p>
    <w:p w14:paraId="68562D3E" w14:textId="77777777" w:rsidR="00477941" w:rsidRDefault="00477941">
      <w:pPr>
        <w:rPr>
          <w:rFonts w:hint="eastAsia"/>
        </w:rPr>
      </w:pPr>
      <w:r>
        <w:rPr>
          <w:rFonts w:hint="eastAsia"/>
        </w:rPr>
        <w:t>Jié lùn载脂蛋白在维持人体脂质平衡和预防心血管疾病方面扮演着极其重要的角色。未来，随着更多关于载脂蛋白功能和作用机制的研究成果的出现，我们有望开发出更加有效的手段来管理和控制与脂质代谢异常相关的健康问题。这也提醒我们在日常生活中应关注饮食结构和生活方式的选择，以维护良好的心血管健康状态。</w:t>
      </w:r>
    </w:p>
    <w:p w14:paraId="5CD2A2C1" w14:textId="77777777" w:rsidR="00477941" w:rsidRDefault="00477941">
      <w:pPr>
        <w:rPr>
          <w:rFonts w:hint="eastAsia"/>
        </w:rPr>
      </w:pPr>
    </w:p>
    <w:p w14:paraId="6DA584AA" w14:textId="77777777" w:rsidR="00477941" w:rsidRDefault="00477941">
      <w:pPr>
        <w:rPr>
          <w:rFonts w:hint="eastAsia"/>
        </w:rPr>
      </w:pPr>
      <w:r>
        <w:rPr>
          <w:rFonts w:hint="eastAsia"/>
        </w:rPr>
        <w:t>本文是由每日作文网(2345lzwz.com)为大家创作</w:t>
      </w:r>
    </w:p>
    <w:p w14:paraId="3142AE85" w14:textId="17BAA054" w:rsidR="00FE5A5B" w:rsidRDefault="00FE5A5B"/>
    <w:sectPr w:rsidR="00FE5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5B"/>
    <w:rsid w:val="00477941"/>
    <w:rsid w:val="00B55424"/>
    <w:rsid w:val="00FE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C85D-E9C7-4CB7-B99A-87A9B0A4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5B"/>
    <w:rPr>
      <w:rFonts w:cstheme="majorBidi"/>
      <w:color w:val="2F5496" w:themeColor="accent1" w:themeShade="BF"/>
      <w:sz w:val="28"/>
      <w:szCs w:val="28"/>
    </w:rPr>
  </w:style>
  <w:style w:type="character" w:customStyle="1" w:styleId="50">
    <w:name w:val="标题 5 字符"/>
    <w:basedOn w:val="a0"/>
    <w:link w:val="5"/>
    <w:uiPriority w:val="9"/>
    <w:semiHidden/>
    <w:rsid w:val="00FE5A5B"/>
    <w:rPr>
      <w:rFonts w:cstheme="majorBidi"/>
      <w:color w:val="2F5496" w:themeColor="accent1" w:themeShade="BF"/>
      <w:sz w:val="24"/>
    </w:rPr>
  </w:style>
  <w:style w:type="character" w:customStyle="1" w:styleId="60">
    <w:name w:val="标题 6 字符"/>
    <w:basedOn w:val="a0"/>
    <w:link w:val="6"/>
    <w:uiPriority w:val="9"/>
    <w:semiHidden/>
    <w:rsid w:val="00FE5A5B"/>
    <w:rPr>
      <w:rFonts w:cstheme="majorBidi"/>
      <w:b/>
      <w:bCs/>
      <w:color w:val="2F5496" w:themeColor="accent1" w:themeShade="BF"/>
    </w:rPr>
  </w:style>
  <w:style w:type="character" w:customStyle="1" w:styleId="70">
    <w:name w:val="标题 7 字符"/>
    <w:basedOn w:val="a0"/>
    <w:link w:val="7"/>
    <w:uiPriority w:val="9"/>
    <w:semiHidden/>
    <w:rsid w:val="00FE5A5B"/>
    <w:rPr>
      <w:rFonts w:cstheme="majorBidi"/>
      <w:b/>
      <w:bCs/>
      <w:color w:val="595959" w:themeColor="text1" w:themeTint="A6"/>
    </w:rPr>
  </w:style>
  <w:style w:type="character" w:customStyle="1" w:styleId="80">
    <w:name w:val="标题 8 字符"/>
    <w:basedOn w:val="a0"/>
    <w:link w:val="8"/>
    <w:uiPriority w:val="9"/>
    <w:semiHidden/>
    <w:rsid w:val="00FE5A5B"/>
    <w:rPr>
      <w:rFonts w:cstheme="majorBidi"/>
      <w:color w:val="595959" w:themeColor="text1" w:themeTint="A6"/>
    </w:rPr>
  </w:style>
  <w:style w:type="character" w:customStyle="1" w:styleId="90">
    <w:name w:val="标题 9 字符"/>
    <w:basedOn w:val="a0"/>
    <w:link w:val="9"/>
    <w:uiPriority w:val="9"/>
    <w:semiHidden/>
    <w:rsid w:val="00FE5A5B"/>
    <w:rPr>
      <w:rFonts w:eastAsiaTheme="majorEastAsia" w:cstheme="majorBidi"/>
      <w:color w:val="595959" w:themeColor="text1" w:themeTint="A6"/>
    </w:rPr>
  </w:style>
  <w:style w:type="paragraph" w:styleId="a3">
    <w:name w:val="Title"/>
    <w:basedOn w:val="a"/>
    <w:next w:val="a"/>
    <w:link w:val="a4"/>
    <w:uiPriority w:val="10"/>
    <w:qFormat/>
    <w:rsid w:val="00FE5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5B"/>
    <w:pPr>
      <w:spacing w:before="160"/>
      <w:jc w:val="center"/>
    </w:pPr>
    <w:rPr>
      <w:i/>
      <w:iCs/>
      <w:color w:val="404040" w:themeColor="text1" w:themeTint="BF"/>
    </w:rPr>
  </w:style>
  <w:style w:type="character" w:customStyle="1" w:styleId="a8">
    <w:name w:val="引用 字符"/>
    <w:basedOn w:val="a0"/>
    <w:link w:val="a7"/>
    <w:uiPriority w:val="29"/>
    <w:rsid w:val="00FE5A5B"/>
    <w:rPr>
      <w:i/>
      <w:iCs/>
      <w:color w:val="404040" w:themeColor="text1" w:themeTint="BF"/>
    </w:rPr>
  </w:style>
  <w:style w:type="paragraph" w:styleId="a9">
    <w:name w:val="List Paragraph"/>
    <w:basedOn w:val="a"/>
    <w:uiPriority w:val="34"/>
    <w:qFormat/>
    <w:rsid w:val="00FE5A5B"/>
    <w:pPr>
      <w:ind w:left="720"/>
      <w:contextualSpacing/>
    </w:pPr>
  </w:style>
  <w:style w:type="character" w:styleId="aa">
    <w:name w:val="Intense Emphasis"/>
    <w:basedOn w:val="a0"/>
    <w:uiPriority w:val="21"/>
    <w:qFormat/>
    <w:rsid w:val="00FE5A5B"/>
    <w:rPr>
      <w:i/>
      <w:iCs/>
      <w:color w:val="2F5496" w:themeColor="accent1" w:themeShade="BF"/>
    </w:rPr>
  </w:style>
  <w:style w:type="paragraph" w:styleId="ab">
    <w:name w:val="Intense Quote"/>
    <w:basedOn w:val="a"/>
    <w:next w:val="a"/>
    <w:link w:val="ac"/>
    <w:uiPriority w:val="30"/>
    <w:qFormat/>
    <w:rsid w:val="00FE5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5B"/>
    <w:rPr>
      <w:i/>
      <w:iCs/>
      <w:color w:val="2F5496" w:themeColor="accent1" w:themeShade="BF"/>
    </w:rPr>
  </w:style>
  <w:style w:type="character" w:styleId="ad">
    <w:name w:val="Intense Reference"/>
    <w:basedOn w:val="a0"/>
    <w:uiPriority w:val="32"/>
    <w:qFormat/>
    <w:rsid w:val="00FE5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