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57349" w14:textId="77777777" w:rsidR="00DD4315" w:rsidRDefault="00DD4315">
      <w:pPr>
        <w:rPr>
          <w:rFonts w:hint="eastAsia"/>
        </w:rPr>
      </w:pPr>
      <w:r>
        <w:rPr>
          <w:rFonts w:hint="eastAsia"/>
        </w:rPr>
        <w:t>轿的拼音“轿”字在现代汉语普通话中的正确拼音为 jiào。这个汉字属于上下结构，上面是“车”，下面是“乔”，从构造上来看，“车”表示与交通工具相关，而“乔”则可能象征着高大或者特别的意思，合起来形象地描绘了古代的一种人力或畜力驱动的载人工具——轿子。</w:t>
      </w:r>
    </w:p>
    <w:p w14:paraId="34716447" w14:textId="77777777" w:rsidR="00DD4315" w:rsidRDefault="00DD4315">
      <w:pPr>
        <w:rPr>
          <w:rFonts w:hint="eastAsia"/>
        </w:rPr>
      </w:pPr>
      <w:r>
        <w:rPr>
          <w:rFonts w:hint="eastAsia"/>
        </w:rPr>
        <w:t>历史沿革在中国悠久的历史中，轿作为一种重要的交通方式，承载了丰富的文化内涵和社会功能。最早的轿可以追溯到周朝时期，当时主要作为贵族出行时使用的一种特殊车辆。随着时间的发展，到了唐朝以后，轿逐渐成为社会各阶层普遍使用的交通工具，并且根据不同用途、不同身份地位的人们需要，发展出了各式各样的样式和规格。比如官府专用的大轿、民间婚礼用的小花轿等，每种都有其特定的文化意义。</w:t>
      </w:r>
    </w:p>
    <w:p w14:paraId="706A3643" w14:textId="77777777" w:rsidR="00DD4315" w:rsidRDefault="00DD4315">
      <w:pPr>
        <w:rPr>
          <w:rFonts w:hint="eastAsia"/>
        </w:rPr>
      </w:pPr>
      <w:r>
        <w:rPr>
          <w:rFonts w:hint="eastAsia"/>
        </w:rPr>
        <w:t>构造特点传统意义上的轿通常由两根长杆（称为杠）穿过一个封闭式的木箱体底部两侧支撑起来，乘客坐在箱子内部。根据不同的场合和地区习惯，轿子的外观设计、装饰风格也会有所差异。有的非常华丽讲究，采用珍贵木材制作框架，外面包裹绸缎布料并绣有精美图案；也有些则是比较朴素实用型的。无论哪种形式，都体现了中国古代人民对于生活品质追求以及审美情趣的表现。</w:t>
      </w:r>
    </w:p>
    <w:p w14:paraId="3FDDC75E" w14:textId="77777777" w:rsidR="00DD4315" w:rsidRDefault="00DD4315">
      <w:pPr>
        <w:rPr>
          <w:rFonts w:hint="eastAsia"/>
        </w:rPr>
      </w:pPr>
      <w:r>
        <w:rPr>
          <w:rFonts w:hint="eastAsia"/>
        </w:rPr>
        <w:t>文化价值除了作为一种实际存在的交通工具之外，“轿”还在很多方面展现了中国传统文化的魅力。例如，在文学作品中经常可以看到关于乘坐轿子场景的描写，这些描述不仅反映了当时人们的生活状态，还蕴含着深刻的社会背景信息。在一些地方的传统节日庆典活动中，如迎亲送嫁仪式上，仍然保留着抬轿游行这一古老习俗，成为了连接过去与现在的一座桥梁。</w:t>
      </w:r>
    </w:p>
    <w:p w14:paraId="212CE9FE" w14:textId="77777777" w:rsidR="00DD4315" w:rsidRDefault="00DD4315">
      <w:pPr>
        <w:rPr>
          <w:rFonts w:hint="eastAsia"/>
        </w:rPr>
      </w:pPr>
      <w:r>
        <w:rPr>
          <w:rFonts w:hint="eastAsia"/>
        </w:rPr>
        <w:t>现代社会中的影响随着科技的进步和社会变迁，如今大部分地区已经不再使用真正的轿作为日常出行工具了。然而，“轿”的概念并没有因此消失，而是以其他形式存在于我们的生活中。比如，在某些旅游景区内为了给游客提供更加独特有趣的体验，会设有仿古式样的轿供人乘坐游览；又或者是通过影视作品等形式再现古代社会风貌时，“轿”依然是不可或缺的一个元素。在汉语词汇里也有不少与之相关的成语典故流传至今，继续丰富着我们的语言文化宝库。</w:t>
      </w:r>
    </w:p>
    <w:p w14:paraId="1377E109" w14:textId="77777777" w:rsidR="00DD4315" w:rsidRDefault="00DD4315">
      <w:pPr>
        <w:rPr>
          <w:rFonts w:hint="eastAsia"/>
        </w:rPr>
      </w:pPr>
    </w:p>
    <w:p w14:paraId="702CB9BF" w14:textId="53197A5B" w:rsidR="00841366" w:rsidRDefault="00841366"/>
    <w:sectPr w:rsidR="00841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66"/>
    <w:rsid w:val="00332454"/>
    <w:rsid w:val="00841366"/>
    <w:rsid w:val="00DD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AAB3C-7A6C-473C-B7D6-1B829EFC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