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610D" w14:textId="77777777" w:rsidR="00290701" w:rsidRDefault="00290701">
      <w:pPr>
        <w:rPr>
          <w:rFonts w:hint="eastAsia"/>
        </w:rPr>
      </w:pPr>
    </w:p>
    <w:p w14:paraId="3F051186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YING</w:t>
      </w:r>
    </w:p>
    <w:p w14:paraId="40F28EFD" w14:textId="77777777" w:rsidR="00290701" w:rsidRDefault="00290701">
      <w:pPr>
        <w:rPr>
          <w:rFonts w:hint="eastAsia"/>
        </w:rPr>
      </w:pPr>
    </w:p>
    <w:p w14:paraId="08C2AD34" w14:textId="77777777" w:rsidR="00290701" w:rsidRDefault="00290701">
      <w:pPr>
        <w:rPr>
          <w:rFonts w:hint="eastAsia"/>
        </w:rPr>
      </w:pPr>
    </w:p>
    <w:p w14:paraId="27B71B23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在汉语中，“迎”字的拼音是“yíng”，代表着欢迎、迎接之意，它蕴含着开放与包容的态度，以及对未来充满希望和期待的心情。无论是迎接远方的来客，还是迎接新的一年，这个字都承载了深厚的文化意义和美好的祝愿。</w:t>
      </w:r>
    </w:p>
    <w:p w14:paraId="1E467A52" w14:textId="77777777" w:rsidR="00290701" w:rsidRDefault="00290701">
      <w:pPr>
        <w:rPr>
          <w:rFonts w:hint="eastAsia"/>
        </w:rPr>
      </w:pPr>
    </w:p>
    <w:p w14:paraId="7B7FBC9D" w14:textId="77777777" w:rsidR="00290701" w:rsidRDefault="00290701">
      <w:pPr>
        <w:rPr>
          <w:rFonts w:hint="eastAsia"/>
        </w:rPr>
      </w:pPr>
    </w:p>
    <w:p w14:paraId="6C815CA5" w14:textId="77777777" w:rsidR="00290701" w:rsidRDefault="00290701">
      <w:pPr>
        <w:rPr>
          <w:rFonts w:hint="eastAsia"/>
        </w:rPr>
      </w:pPr>
    </w:p>
    <w:p w14:paraId="67A0EE08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72D67C1" w14:textId="77777777" w:rsidR="00290701" w:rsidRDefault="00290701">
      <w:pPr>
        <w:rPr>
          <w:rFonts w:hint="eastAsia"/>
        </w:rPr>
      </w:pPr>
    </w:p>
    <w:p w14:paraId="6B5B88AF" w14:textId="77777777" w:rsidR="00290701" w:rsidRDefault="00290701">
      <w:pPr>
        <w:rPr>
          <w:rFonts w:hint="eastAsia"/>
        </w:rPr>
      </w:pPr>
    </w:p>
    <w:p w14:paraId="1EB09D4A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从古代开始，“迎”的概念就已经深深植根于中华文化之中。例如，在《诗经》中就有描述人们如何以盛大而庄重的方式迎接贵客的记载。随着时间的发展，这一行为逐渐演变成一种礼仪文化的重要组成部分，体现了中华民族对人际关系和谐的追求。</w:t>
      </w:r>
    </w:p>
    <w:p w14:paraId="1D434015" w14:textId="77777777" w:rsidR="00290701" w:rsidRDefault="00290701">
      <w:pPr>
        <w:rPr>
          <w:rFonts w:hint="eastAsia"/>
        </w:rPr>
      </w:pPr>
    </w:p>
    <w:p w14:paraId="2E548199" w14:textId="77777777" w:rsidR="00290701" w:rsidRDefault="00290701">
      <w:pPr>
        <w:rPr>
          <w:rFonts w:hint="eastAsia"/>
        </w:rPr>
      </w:pPr>
    </w:p>
    <w:p w14:paraId="45B03DC6" w14:textId="77777777" w:rsidR="00290701" w:rsidRDefault="00290701">
      <w:pPr>
        <w:rPr>
          <w:rFonts w:hint="eastAsia"/>
        </w:rPr>
      </w:pPr>
    </w:p>
    <w:p w14:paraId="20679161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7C586F6" w14:textId="77777777" w:rsidR="00290701" w:rsidRDefault="00290701">
      <w:pPr>
        <w:rPr>
          <w:rFonts w:hint="eastAsia"/>
        </w:rPr>
      </w:pPr>
    </w:p>
    <w:p w14:paraId="52DA1060" w14:textId="77777777" w:rsidR="00290701" w:rsidRDefault="00290701">
      <w:pPr>
        <w:rPr>
          <w:rFonts w:hint="eastAsia"/>
        </w:rPr>
      </w:pPr>
    </w:p>
    <w:p w14:paraId="3FCD2CCA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在中国传统节日里，“迎”的主题无处不在。比如春节前夕，家家户户都会进行大扫除，并准备好丰盛的食物，以此来迎接新年的到来。婚礼上也有新娘被迎入男方家庭的传统习俗，这不仅是两个个体的结合，更是两个家庭的融合，象征着新的开始和美好愿景。</w:t>
      </w:r>
    </w:p>
    <w:p w14:paraId="44CDB850" w14:textId="77777777" w:rsidR="00290701" w:rsidRDefault="00290701">
      <w:pPr>
        <w:rPr>
          <w:rFonts w:hint="eastAsia"/>
        </w:rPr>
      </w:pPr>
    </w:p>
    <w:p w14:paraId="4FC9F770" w14:textId="77777777" w:rsidR="00290701" w:rsidRDefault="00290701">
      <w:pPr>
        <w:rPr>
          <w:rFonts w:hint="eastAsia"/>
        </w:rPr>
      </w:pPr>
    </w:p>
    <w:p w14:paraId="63CAE221" w14:textId="77777777" w:rsidR="00290701" w:rsidRDefault="00290701">
      <w:pPr>
        <w:rPr>
          <w:rFonts w:hint="eastAsia"/>
        </w:rPr>
      </w:pPr>
    </w:p>
    <w:p w14:paraId="57A573C5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09F897F8" w14:textId="77777777" w:rsidR="00290701" w:rsidRDefault="00290701">
      <w:pPr>
        <w:rPr>
          <w:rFonts w:hint="eastAsia"/>
        </w:rPr>
      </w:pPr>
    </w:p>
    <w:p w14:paraId="6A91B55D" w14:textId="77777777" w:rsidR="00290701" w:rsidRDefault="00290701">
      <w:pPr>
        <w:rPr>
          <w:rFonts w:hint="eastAsia"/>
        </w:rPr>
      </w:pPr>
    </w:p>
    <w:p w14:paraId="383AF836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现代社会中，“迎”的精神依然熠熠生辉。企业会举办各种活动迎接重要客户或合作伙伴，学校也会有迎新晚会欢迎新生的到来。这种行为不仅有助于建立良好的第一印象，也是构建积极社区文化的有效方式之一。通过这些活动，可以增强成员之间的联系感和归属感。</w:t>
      </w:r>
    </w:p>
    <w:p w14:paraId="417AC67E" w14:textId="77777777" w:rsidR="00290701" w:rsidRDefault="00290701">
      <w:pPr>
        <w:rPr>
          <w:rFonts w:hint="eastAsia"/>
        </w:rPr>
      </w:pPr>
    </w:p>
    <w:p w14:paraId="70F5953E" w14:textId="77777777" w:rsidR="00290701" w:rsidRDefault="00290701">
      <w:pPr>
        <w:rPr>
          <w:rFonts w:hint="eastAsia"/>
        </w:rPr>
      </w:pPr>
    </w:p>
    <w:p w14:paraId="696A2ED6" w14:textId="77777777" w:rsidR="00290701" w:rsidRDefault="00290701">
      <w:pPr>
        <w:rPr>
          <w:rFonts w:hint="eastAsia"/>
        </w:rPr>
      </w:pPr>
    </w:p>
    <w:p w14:paraId="22AA2046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B271A7" w14:textId="77777777" w:rsidR="00290701" w:rsidRDefault="00290701">
      <w:pPr>
        <w:rPr>
          <w:rFonts w:hint="eastAsia"/>
        </w:rPr>
      </w:pPr>
    </w:p>
    <w:p w14:paraId="70A29FD5" w14:textId="77777777" w:rsidR="00290701" w:rsidRDefault="00290701">
      <w:pPr>
        <w:rPr>
          <w:rFonts w:hint="eastAsia"/>
        </w:rPr>
      </w:pPr>
    </w:p>
    <w:p w14:paraId="460F1460" w14:textId="77777777" w:rsidR="00290701" w:rsidRDefault="00290701">
      <w:pPr>
        <w:rPr>
          <w:rFonts w:hint="eastAsia"/>
        </w:rPr>
      </w:pPr>
      <w:r>
        <w:rPr>
          <w:rFonts w:hint="eastAsia"/>
        </w:rPr>
        <w:tab/>
        <w:t>“迎”不仅仅是一个简单的汉字或者动作，它背后蕴含的是深厚的中国文化价值观念——尊重、友谊、团结和乐观向上。无论是在日常生活中还是特殊场合下，“迎”的态度都能促进人与人之间更加和谐的关系发展，同时也反映了我们对于未来生活的无限憧憬和希望。因此，理解并实践“迎”的真正含义，对于我们每个人来说都是非常重要的。</w:t>
      </w:r>
    </w:p>
    <w:p w14:paraId="0E36A22A" w14:textId="77777777" w:rsidR="00290701" w:rsidRDefault="00290701">
      <w:pPr>
        <w:rPr>
          <w:rFonts w:hint="eastAsia"/>
        </w:rPr>
      </w:pPr>
    </w:p>
    <w:p w14:paraId="211700E4" w14:textId="77777777" w:rsidR="00290701" w:rsidRDefault="00290701">
      <w:pPr>
        <w:rPr>
          <w:rFonts w:hint="eastAsia"/>
        </w:rPr>
      </w:pPr>
    </w:p>
    <w:p w14:paraId="68E26852" w14:textId="77777777" w:rsidR="00290701" w:rsidRDefault="002907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D83ED" w14:textId="0A89F0AA" w:rsidR="002D2BA2" w:rsidRDefault="002D2BA2"/>
    <w:sectPr w:rsidR="002D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A2"/>
    <w:rsid w:val="00290701"/>
    <w:rsid w:val="002D2BA2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559C-57CF-4EB0-B95D-7DAB1C6E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