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D95C" w14:textId="77777777" w:rsidR="00B93984" w:rsidRDefault="00B93984">
      <w:pPr>
        <w:rPr>
          <w:rFonts w:hint="eastAsia"/>
        </w:rPr>
      </w:pPr>
      <w:r>
        <w:rPr>
          <w:rFonts w:hint="eastAsia"/>
        </w:rPr>
        <w:t>迎诵的拼音</w:t>
      </w:r>
    </w:p>
    <w:p w14:paraId="48CBC3D9" w14:textId="77777777" w:rsidR="00B93984" w:rsidRDefault="00B93984">
      <w:pPr>
        <w:rPr>
          <w:rFonts w:hint="eastAsia"/>
        </w:rPr>
      </w:pPr>
      <w:r>
        <w:rPr>
          <w:rFonts w:hint="eastAsia"/>
        </w:rPr>
        <w:t>迎诵，“yíng sòng”，是由两个汉字组成的词语。在汉语中，每个字都有其独特的发音和意义。其中，“迎”字的拼音是“yíng”，意指迎接、欢迎；而“诵”字的拼音为“sòng”，表示朗读、背诵等意思。将这两个字组合在一起形成的“迎诵”，不仅传达了迎接并朗诵的意思，还蕴含了一种文化传承与交流的深意。</w:t>
      </w:r>
    </w:p>
    <w:p w14:paraId="4804F620" w14:textId="77777777" w:rsidR="00B93984" w:rsidRDefault="00B93984">
      <w:pPr>
        <w:rPr>
          <w:rFonts w:hint="eastAsia"/>
        </w:rPr>
      </w:pPr>
    </w:p>
    <w:p w14:paraId="4ED37A8A" w14:textId="77777777" w:rsidR="00B93984" w:rsidRDefault="00B93984">
      <w:pPr>
        <w:rPr>
          <w:rFonts w:hint="eastAsia"/>
        </w:rPr>
      </w:pPr>
      <w:r>
        <w:rPr>
          <w:rFonts w:hint="eastAsia"/>
        </w:rPr>
        <w:t>迎诵的文化背景</w:t>
      </w:r>
    </w:p>
    <w:p w14:paraId="18FCAFA9" w14:textId="77777777" w:rsidR="00B93984" w:rsidRDefault="00B93984">
      <w:pPr>
        <w:rPr>
          <w:rFonts w:hint="eastAsia"/>
        </w:rPr>
      </w:pPr>
      <w:r>
        <w:rPr>
          <w:rFonts w:hint="eastAsia"/>
        </w:rPr>
        <w:t>在中国古代，诗歌和经典文献的朗诵一直占据着非常重要的位置。从《诗经》到唐诗宋词，朗诵不仅是学习的重要方式，也是文化传播的重要手段。“迎诵”这一概念虽然不直接见于古典文献中，但它所代表的行为却深深植根于中国文化的土壤里。每逢重大节日或文化交流活动，人们都会以朗诵的形式来表达对传统文化的敬仰和热爱，这便是“迎诵”的一种体现。</w:t>
      </w:r>
    </w:p>
    <w:p w14:paraId="5ADF41A5" w14:textId="77777777" w:rsidR="00B93984" w:rsidRDefault="00B93984">
      <w:pPr>
        <w:rPr>
          <w:rFonts w:hint="eastAsia"/>
        </w:rPr>
      </w:pPr>
    </w:p>
    <w:p w14:paraId="3AC14E19" w14:textId="77777777" w:rsidR="00B93984" w:rsidRDefault="00B93984">
      <w:pPr>
        <w:rPr>
          <w:rFonts w:hint="eastAsia"/>
        </w:rPr>
      </w:pPr>
      <w:r>
        <w:rPr>
          <w:rFonts w:hint="eastAsia"/>
        </w:rPr>
        <w:t>现代社会中的迎诵</w:t>
      </w:r>
    </w:p>
    <w:p w14:paraId="729394DA" w14:textId="77777777" w:rsidR="00B93984" w:rsidRDefault="00B93984">
      <w:pPr>
        <w:rPr>
          <w:rFonts w:hint="eastAsia"/>
        </w:rPr>
      </w:pPr>
      <w:r>
        <w:rPr>
          <w:rFonts w:hint="eastAsia"/>
        </w:rPr>
        <w:t>随着社会的发展和文化的多元化，“迎诵”也逐渐演变出新的形式和内涵。在学校教育中，通过组织朗诵比赛等活动，鼓励学生参与文学作品的朗诵，不仅能提高学生的语言表达能力，还能加深他们对文学作品的理解和感受。在一些文化交流活动中，朗诵也被作为一种特殊的表演形式出现，让人们在享受艺术的感受到文字的力量和美的熏陶。</w:t>
      </w:r>
    </w:p>
    <w:p w14:paraId="13D7603E" w14:textId="77777777" w:rsidR="00B93984" w:rsidRDefault="00B93984">
      <w:pPr>
        <w:rPr>
          <w:rFonts w:hint="eastAsia"/>
        </w:rPr>
      </w:pPr>
    </w:p>
    <w:p w14:paraId="6C175367" w14:textId="77777777" w:rsidR="00B93984" w:rsidRDefault="00B93984">
      <w:pPr>
        <w:rPr>
          <w:rFonts w:hint="eastAsia"/>
        </w:rPr>
      </w:pPr>
      <w:r>
        <w:rPr>
          <w:rFonts w:hint="eastAsia"/>
        </w:rPr>
        <w:t>迎诵的意义与价值</w:t>
      </w:r>
    </w:p>
    <w:p w14:paraId="7A200F9D" w14:textId="77777777" w:rsidR="00B93984" w:rsidRDefault="00B93984">
      <w:pPr>
        <w:rPr>
          <w:rFonts w:hint="eastAsia"/>
        </w:rPr>
      </w:pPr>
      <w:r>
        <w:rPr>
          <w:rFonts w:hint="eastAsia"/>
        </w:rPr>
        <w:t>迎诵不仅仅是一种简单的语言活动，它更是一种文化的传承和情感的交流。通过对优秀文学作品的朗诵，可以激发人们对美好事物的向往和追求，增强民族自信心和文化认同感。朗诵也是一种很好的心理调适方法，能够帮助人们缓解压力，提升个人的情操修养。因此，无论是在家庭、学校还是社会的大环境中，迎诵都发挥着不可替代的作用。</w:t>
      </w:r>
    </w:p>
    <w:p w14:paraId="20E91BD3" w14:textId="77777777" w:rsidR="00B93984" w:rsidRDefault="00B93984">
      <w:pPr>
        <w:rPr>
          <w:rFonts w:hint="eastAsia"/>
        </w:rPr>
      </w:pPr>
    </w:p>
    <w:p w14:paraId="2765F175" w14:textId="77777777" w:rsidR="00B93984" w:rsidRDefault="00B93984">
      <w:pPr>
        <w:rPr>
          <w:rFonts w:hint="eastAsia"/>
        </w:rPr>
      </w:pPr>
      <w:r>
        <w:rPr>
          <w:rFonts w:hint="eastAsia"/>
        </w:rPr>
        <w:t>最后的总结</w:t>
      </w:r>
    </w:p>
    <w:p w14:paraId="0623B354" w14:textId="77777777" w:rsidR="00B93984" w:rsidRDefault="00B93984">
      <w:pPr>
        <w:rPr>
          <w:rFonts w:hint="eastAsia"/>
        </w:rPr>
      </w:pPr>
      <w:r>
        <w:rPr>
          <w:rFonts w:hint="eastAsia"/>
        </w:rPr>
        <w:t>“迎诵”的拼音虽然简单，但其所承载的文化价值和精神内涵却是丰富而深远的。它不仅仅是迎接和朗诵的结合，更是连接过去与未来、沟通不同文化和心灵的桥梁。在这个快节奏的时代背景下，我们应更加重视这种传统的文化表现形式，让它在新时代焕发出新的活力。</w:t>
      </w:r>
    </w:p>
    <w:p w14:paraId="6C110CD8" w14:textId="77777777" w:rsidR="00B93984" w:rsidRDefault="00B93984">
      <w:pPr>
        <w:rPr>
          <w:rFonts w:hint="eastAsia"/>
        </w:rPr>
      </w:pPr>
    </w:p>
    <w:p w14:paraId="15FD1677" w14:textId="77777777" w:rsidR="00B93984" w:rsidRDefault="00B93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C8582" w14:textId="77777777" w:rsidR="00B93984" w:rsidRDefault="00B93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49E4D" w14:textId="29538330" w:rsidR="00A03747" w:rsidRDefault="00A03747"/>
    <w:sectPr w:rsidR="00A0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47"/>
    <w:rsid w:val="007F2201"/>
    <w:rsid w:val="00A03747"/>
    <w:rsid w:val="00B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3419F-6D79-4BDC-9D07-A6D43B0D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