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6E9A" w14:textId="77777777" w:rsidR="008009DD" w:rsidRDefault="008009DD">
      <w:pPr>
        <w:rPr>
          <w:rFonts w:hint="eastAsia"/>
        </w:rPr>
      </w:pPr>
      <w:r>
        <w:rPr>
          <w:rFonts w:hint="eastAsia"/>
        </w:rPr>
        <w:t>违反组词和的拼音：语言规则中的特例</w:t>
      </w:r>
    </w:p>
    <w:p w14:paraId="6253CF52" w14:textId="77777777" w:rsidR="008009DD" w:rsidRDefault="008009DD">
      <w:pPr>
        <w:rPr>
          <w:rFonts w:hint="eastAsia"/>
        </w:rPr>
      </w:pPr>
      <w:r>
        <w:rPr>
          <w:rFonts w:hint="eastAsia"/>
        </w:rPr>
        <w:t>在汉语的学习与使用过程中，我们通常会遇到一些看似违背了常规组合逻辑或拼音发音规则的现象。这些现象被称为“违反组词和的拼音”。它们的存在并非真正的违规，而是汉语丰富性和灵活性的体现。例如，“肺”字按照现代汉语拼音方案应该读作 “fei4”，但当它作为合成词的一部分时，如“肺结核”的“肺”则读作轻声 “fei”。这种变化是汉语语音演变的结果，反映了语言随时间发展的自然规律。</w:t>
      </w:r>
    </w:p>
    <w:p w14:paraId="34F93A90" w14:textId="77777777" w:rsidR="008009DD" w:rsidRDefault="008009DD">
      <w:pPr>
        <w:rPr>
          <w:rFonts w:hint="eastAsia"/>
        </w:rPr>
      </w:pPr>
    </w:p>
    <w:p w14:paraId="70B1069B" w14:textId="77777777" w:rsidR="008009DD" w:rsidRDefault="008009DD">
      <w:pPr>
        <w:rPr>
          <w:rFonts w:hint="eastAsia"/>
        </w:rPr>
      </w:pPr>
      <w:r>
        <w:rPr>
          <w:rFonts w:hint="eastAsia"/>
        </w:rPr>
        <w:t>历史变迁对组词和拼音的影响</w:t>
      </w:r>
    </w:p>
    <w:p w14:paraId="452F6781" w14:textId="77777777" w:rsidR="008009DD" w:rsidRDefault="008009DD">
      <w:pPr>
        <w:rPr>
          <w:rFonts w:hint="eastAsia"/>
        </w:rPr>
      </w:pPr>
      <w:r>
        <w:rPr>
          <w:rFonts w:hint="eastAsia"/>
        </w:rPr>
        <w:t>汉语历史悠久，其词汇和发音经历了漫长的时间洗礼。古代汉语中的一些发音规则，在现代汉语里已经不再适用。比如，某些多音字在不同语境下的读音差异，可能是由于古代汉语到现代汉语的过渡所造成的。随着社会的发展、交流的增多以及外来文化的影响，新的词语不断涌现，原有的发音也可能会发生改变。像“骑”字在“骑兵”一词中读为 “qi2”，而在口语表达“骑车”时，则更倾向于读作轻声 “qi”。这不仅体现了语言的动态特性，也是文化传承和社会变迁的一种反映。</w:t>
      </w:r>
    </w:p>
    <w:p w14:paraId="66EF600F" w14:textId="77777777" w:rsidR="008009DD" w:rsidRDefault="008009DD">
      <w:pPr>
        <w:rPr>
          <w:rFonts w:hint="eastAsia"/>
        </w:rPr>
      </w:pPr>
    </w:p>
    <w:p w14:paraId="5ECADC1D" w14:textId="77777777" w:rsidR="008009DD" w:rsidRDefault="008009DD">
      <w:pPr>
        <w:rPr>
          <w:rFonts w:hint="eastAsia"/>
        </w:rPr>
      </w:pPr>
      <w:r>
        <w:rPr>
          <w:rFonts w:hint="eastAsia"/>
        </w:rPr>
        <w:t>方言与普通话之间的互动</w:t>
      </w:r>
    </w:p>
    <w:p w14:paraId="791A4AD2" w14:textId="77777777" w:rsidR="008009DD" w:rsidRDefault="008009DD">
      <w:pPr>
        <w:rPr>
          <w:rFonts w:hint="eastAsia"/>
        </w:rPr>
      </w:pPr>
      <w:r>
        <w:rPr>
          <w:rFonts w:hint="eastAsia"/>
        </w:rPr>
        <w:t>中国地域广阔，方言众多。每种方言都有自己的特色和发音习惯，而这些特点有时会影响到普通话的使用。尽管国家推行普通话以促进全国范围内的沟通，但在日常生活中，方言的影响无处不在。某些词语在方言里的特殊发音被带入到普通话中，形成了所谓的“违反组词和的拼音”。例如，“豆腐”这个词在一些地方的方言中，第二个字“腐”读成轻声，这种发音方式逐渐也被接受为普通话的一种非正式变体。方言与普通话之间的这种互动，增加了汉语的多样性。</w:t>
      </w:r>
    </w:p>
    <w:p w14:paraId="47914EA1" w14:textId="77777777" w:rsidR="008009DD" w:rsidRDefault="008009DD">
      <w:pPr>
        <w:rPr>
          <w:rFonts w:hint="eastAsia"/>
        </w:rPr>
      </w:pPr>
    </w:p>
    <w:p w14:paraId="1C1A3D22" w14:textId="77777777" w:rsidR="008009DD" w:rsidRDefault="008009DD">
      <w:pPr>
        <w:rPr>
          <w:rFonts w:hint="eastAsia"/>
        </w:rPr>
      </w:pPr>
      <w:r>
        <w:rPr>
          <w:rFonts w:hint="eastAsia"/>
        </w:rPr>
        <w:t>文学作品中的创新与传统</w:t>
      </w:r>
    </w:p>
    <w:p w14:paraId="585FE29B" w14:textId="77777777" w:rsidR="008009DD" w:rsidRDefault="008009DD">
      <w:pPr>
        <w:rPr>
          <w:rFonts w:hint="eastAsia"/>
        </w:rPr>
      </w:pPr>
      <w:r>
        <w:rPr>
          <w:rFonts w:hint="eastAsia"/>
        </w:rPr>
        <w:t>作家们在创作文学作品时，常常利用汉字的多义性和发音的灵活性来达到特定的艺术效果。他们可能会故意采用不常见的读音或者创造性的组词方式，以此增加文本的表现力。例如，在诗歌或散文中，作者可能会选择一个词的古音或是方言读法，以营造出古老、神秘或地方特色的氛围。这样的做法虽然看似打破了标准的组词和拼音规则，但实际上却是对汉语语言艺术的一种探索和发展。通过这种方式，作家能够更好地传达情感、塑造形象，并赋予作品独特的魅力。</w:t>
      </w:r>
    </w:p>
    <w:p w14:paraId="1F9B3EB5" w14:textId="77777777" w:rsidR="008009DD" w:rsidRDefault="008009DD">
      <w:pPr>
        <w:rPr>
          <w:rFonts w:hint="eastAsia"/>
        </w:rPr>
      </w:pPr>
    </w:p>
    <w:p w14:paraId="15DE8C30" w14:textId="77777777" w:rsidR="008009DD" w:rsidRDefault="008009DD">
      <w:pPr>
        <w:rPr>
          <w:rFonts w:hint="eastAsia"/>
        </w:rPr>
      </w:pPr>
      <w:r>
        <w:rPr>
          <w:rFonts w:hint="eastAsia"/>
        </w:rPr>
        <w:t>教育中的挑战与机遇</w:t>
      </w:r>
    </w:p>
    <w:p w14:paraId="4579A14C" w14:textId="77777777" w:rsidR="008009DD" w:rsidRDefault="008009DD">
      <w:pPr>
        <w:rPr>
          <w:rFonts w:hint="eastAsia"/>
        </w:rPr>
      </w:pPr>
      <w:r>
        <w:rPr>
          <w:rFonts w:hint="eastAsia"/>
        </w:rPr>
        <w:t>对于汉语学习者来说，“违反组词和的拼音”既是一个挑战也是一个机会。一方面，它要求学生不仅要掌握基本的拼音规则，还需要了解各种例外情况；另一方面，这也促使教师更加深入地研究汉语的教学方法，寻找更为有效的策略来帮助学生理解和记忆这些特殊的发音规则。随着信息技术的发展，在线资源和多媒体工具为学习者提供了更多样化的学习途径，使得理解和掌握这些复杂的语言现象变得更加容易。“违反组词和的拼音”不仅是汉语的一个有趣特征，也是连接过去与现在、传统与创新的一座桥梁。</w:t>
      </w:r>
    </w:p>
    <w:p w14:paraId="05256AA2" w14:textId="77777777" w:rsidR="008009DD" w:rsidRDefault="008009DD">
      <w:pPr>
        <w:rPr>
          <w:rFonts w:hint="eastAsia"/>
        </w:rPr>
      </w:pPr>
    </w:p>
    <w:p w14:paraId="3283287E" w14:textId="77777777" w:rsidR="008009DD" w:rsidRDefault="008009DD">
      <w:pPr>
        <w:rPr>
          <w:rFonts w:hint="eastAsia"/>
        </w:rPr>
      </w:pPr>
      <w:r>
        <w:rPr>
          <w:rFonts w:hint="eastAsia"/>
        </w:rPr>
        <w:t>本文是由每日作文网(2345lzwz.com)为大家创作</w:t>
      </w:r>
    </w:p>
    <w:p w14:paraId="79298934" w14:textId="07787091" w:rsidR="008714FA" w:rsidRDefault="008714FA"/>
    <w:sectPr w:rsidR="00871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FA"/>
    <w:rsid w:val="008009DD"/>
    <w:rsid w:val="008714F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829C2-17BC-485B-A1F9-182C30B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4FA"/>
    <w:rPr>
      <w:rFonts w:cstheme="majorBidi"/>
      <w:color w:val="2F5496" w:themeColor="accent1" w:themeShade="BF"/>
      <w:sz w:val="28"/>
      <w:szCs w:val="28"/>
    </w:rPr>
  </w:style>
  <w:style w:type="character" w:customStyle="1" w:styleId="50">
    <w:name w:val="标题 5 字符"/>
    <w:basedOn w:val="a0"/>
    <w:link w:val="5"/>
    <w:uiPriority w:val="9"/>
    <w:semiHidden/>
    <w:rsid w:val="008714FA"/>
    <w:rPr>
      <w:rFonts w:cstheme="majorBidi"/>
      <w:color w:val="2F5496" w:themeColor="accent1" w:themeShade="BF"/>
      <w:sz w:val="24"/>
    </w:rPr>
  </w:style>
  <w:style w:type="character" w:customStyle="1" w:styleId="60">
    <w:name w:val="标题 6 字符"/>
    <w:basedOn w:val="a0"/>
    <w:link w:val="6"/>
    <w:uiPriority w:val="9"/>
    <w:semiHidden/>
    <w:rsid w:val="008714FA"/>
    <w:rPr>
      <w:rFonts w:cstheme="majorBidi"/>
      <w:b/>
      <w:bCs/>
      <w:color w:val="2F5496" w:themeColor="accent1" w:themeShade="BF"/>
    </w:rPr>
  </w:style>
  <w:style w:type="character" w:customStyle="1" w:styleId="70">
    <w:name w:val="标题 7 字符"/>
    <w:basedOn w:val="a0"/>
    <w:link w:val="7"/>
    <w:uiPriority w:val="9"/>
    <w:semiHidden/>
    <w:rsid w:val="008714FA"/>
    <w:rPr>
      <w:rFonts w:cstheme="majorBidi"/>
      <w:b/>
      <w:bCs/>
      <w:color w:val="595959" w:themeColor="text1" w:themeTint="A6"/>
    </w:rPr>
  </w:style>
  <w:style w:type="character" w:customStyle="1" w:styleId="80">
    <w:name w:val="标题 8 字符"/>
    <w:basedOn w:val="a0"/>
    <w:link w:val="8"/>
    <w:uiPriority w:val="9"/>
    <w:semiHidden/>
    <w:rsid w:val="008714FA"/>
    <w:rPr>
      <w:rFonts w:cstheme="majorBidi"/>
      <w:color w:val="595959" w:themeColor="text1" w:themeTint="A6"/>
    </w:rPr>
  </w:style>
  <w:style w:type="character" w:customStyle="1" w:styleId="90">
    <w:name w:val="标题 9 字符"/>
    <w:basedOn w:val="a0"/>
    <w:link w:val="9"/>
    <w:uiPriority w:val="9"/>
    <w:semiHidden/>
    <w:rsid w:val="008714FA"/>
    <w:rPr>
      <w:rFonts w:eastAsiaTheme="majorEastAsia" w:cstheme="majorBidi"/>
      <w:color w:val="595959" w:themeColor="text1" w:themeTint="A6"/>
    </w:rPr>
  </w:style>
  <w:style w:type="paragraph" w:styleId="a3">
    <w:name w:val="Title"/>
    <w:basedOn w:val="a"/>
    <w:next w:val="a"/>
    <w:link w:val="a4"/>
    <w:uiPriority w:val="10"/>
    <w:qFormat/>
    <w:rsid w:val="00871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4FA"/>
    <w:pPr>
      <w:spacing w:before="160"/>
      <w:jc w:val="center"/>
    </w:pPr>
    <w:rPr>
      <w:i/>
      <w:iCs/>
      <w:color w:val="404040" w:themeColor="text1" w:themeTint="BF"/>
    </w:rPr>
  </w:style>
  <w:style w:type="character" w:customStyle="1" w:styleId="a8">
    <w:name w:val="引用 字符"/>
    <w:basedOn w:val="a0"/>
    <w:link w:val="a7"/>
    <w:uiPriority w:val="29"/>
    <w:rsid w:val="008714FA"/>
    <w:rPr>
      <w:i/>
      <w:iCs/>
      <w:color w:val="404040" w:themeColor="text1" w:themeTint="BF"/>
    </w:rPr>
  </w:style>
  <w:style w:type="paragraph" w:styleId="a9">
    <w:name w:val="List Paragraph"/>
    <w:basedOn w:val="a"/>
    <w:uiPriority w:val="34"/>
    <w:qFormat/>
    <w:rsid w:val="008714FA"/>
    <w:pPr>
      <w:ind w:left="720"/>
      <w:contextualSpacing/>
    </w:pPr>
  </w:style>
  <w:style w:type="character" w:styleId="aa">
    <w:name w:val="Intense Emphasis"/>
    <w:basedOn w:val="a0"/>
    <w:uiPriority w:val="21"/>
    <w:qFormat/>
    <w:rsid w:val="008714FA"/>
    <w:rPr>
      <w:i/>
      <w:iCs/>
      <w:color w:val="2F5496" w:themeColor="accent1" w:themeShade="BF"/>
    </w:rPr>
  </w:style>
  <w:style w:type="paragraph" w:styleId="ab">
    <w:name w:val="Intense Quote"/>
    <w:basedOn w:val="a"/>
    <w:next w:val="a"/>
    <w:link w:val="ac"/>
    <w:uiPriority w:val="30"/>
    <w:qFormat/>
    <w:rsid w:val="00871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4FA"/>
    <w:rPr>
      <w:i/>
      <w:iCs/>
      <w:color w:val="2F5496" w:themeColor="accent1" w:themeShade="BF"/>
    </w:rPr>
  </w:style>
  <w:style w:type="character" w:styleId="ad">
    <w:name w:val="Intense Reference"/>
    <w:basedOn w:val="a0"/>
    <w:uiPriority w:val="32"/>
    <w:qFormat/>
    <w:rsid w:val="00871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