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抄写好句子的意义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不仅能提高我们的书写能力，还能让我们在潜移默化中吸收语言的精髓。通过反复的书写，我们能够感受到文字的韵律与节奏，进而培养对语言的敏感度。这种方式不仅适用于文学作品，还可以借鉴于各类文章和演讲，让我们在不同的语境中领悟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好句承载着深厚的思想与情感。例如，“生活就像一盒巧克力，你永远不知道下一块是什么味道。”这句话不仅简单易懂，却蕴含了对生活的不确定性和期待感。抄写这样的句子，可以帮助我们更好地理解作者的意图，也能激发我们思考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培养写作能力的途径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是一种有效的写作训练方式。当我们将这些句子反复书写时，能潜移默化地提高自己的语言表达能力和逻辑思维能力。通过分析和模仿这些句子的结构和用词，我们也能在自己的写作中找到更合适的表达方式，使文章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好句子时，可以从课本、文学作品、演讲稿中汲取灵感。选择那些句意深刻、结构优美的句子，尤其是那些能引发共鸣的表达。可以尝试记录自己的感受和思考，形成一个属于自己的好句子库，方便随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在抄写过程中，建议注意字迹的工整与规范。可以选择不同颜色的笔来标注重点词汇，帮助加深印象。可以尝试用不同的方式进行抄写，比如间隔抄写、逐句分析等，让自己在过程中不断深化对句子的理解。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不仅是一种学习方法，更是一种艺术享受。通过这一过程，我们能够更好地领悟语言的美，并在写作中运用自如。未来，我们应继续探索更多的句子资源，深入挖掘语言的无穷魅力，努力成为更优秀的表达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