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钱的哲理：金钱见证了人心</w:t>
      </w:r>
    </w:p>
    <w:p>
      <w:pPr>
        <w:rPr>
          <w:rFonts w:hint="eastAsia"/>
          <w:lang w:eastAsia="zh-CN"/>
        </w:rPr>
      </w:pPr>
      <w:r>
        <w:rPr>
          <w:rFonts w:hint="eastAsia"/>
          <w:lang w:eastAsia="zh-CN"/>
        </w:rPr>
        <w:t>在当今社会，金钱的影响无处不在。它不仅是交换商品和服务的媒介，更深刻地反映了人们的价值观和内心世界。许多经典语录道出了金钱的本质，让我们在纷繁复杂的金钱世界中，深入思考其背后的哲理。</w:t>
      </w:r>
    </w:p>
    <w:p>
      <w:pPr>
        <w:rPr>
          <w:rFonts w:hint="eastAsia"/>
          <w:lang w:eastAsia="zh-CN"/>
        </w:rPr>
      </w:pPr>
    </w:p>
    <w:p>
      <w:pPr>
        <w:rPr>
          <w:rFonts w:hint="eastAsia"/>
          <w:lang w:eastAsia="zh-CN"/>
        </w:rPr>
      </w:pPr>
      <w:r>
        <w:rPr>
          <w:rFonts w:hint="eastAsia"/>
          <w:lang w:eastAsia="zh-CN"/>
        </w:rPr>
        <w:t>金钱与人心的关系</w:t>
      </w:r>
    </w:p>
    <w:p>
      <w:pPr>
        <w:rPr>
          <w:rFonts w:hint="eastAsia"/>
          <w:lang w:eastAsia="zh-CN"/>
        </w:rPr>
      </w:pPr>
      <w:r>
        <w:rPr>
          <w:rFonts w:hint="eastAsia"/>
          <w:lang w:eastAsia="zh-CN"/>
        </w:rPr>
        <w:t>古人云：“财可通神。”这句话意味着金钱不仅仅是物质的象征，它更能揭示一个人的内心。人们常常通过金钱来表达自己的情感和价值观。比如，给予他人金钱上的帮助，往往是心灵深处关怀和爱的体现。在这一点上，金钱成为了情感的桥梁。</w:t>
      </w:r>
    </w:p>
    <w:p>
      <w:pPr>
        <w:rPr>
          <w:rFonts w:hint="eastAsia"/>
          <w:lang w:eastAsia="zh-CN"/>
        </w:rPr>
      </w:pPr>
    </w:p>
    <w:p>
      <w:pPr>
        <w:rPr>
          <w:rFonts w:hint="eastAsia"/>
          <w:lang w:eastAsia="zh-CN"/>
        </w:rPr>
      </w:pPr>
      <w:r>
        <w:rPr>
          <w:rFonts w:hint="eastAsia"/>
          <w:lang w:eastAsia="zh-CN"/>
        </w:rPr>
        <w:t>金钱的双面性</w:t>
      </w:r>
    </w:p>
    <w:p>
      <w:pPr>
        <w:rPr>
          <w:rFonts w:hint="eastAsia"/>
          <w:lang w:eastAsia="zh-CN"/>
        </w:rPr>
      </w:pPr>
      <w:r>
        <w:rPr>
          <w:rFonts w:hint="eastAsia"/>
          <w:lang w:eastAsia="zh-CN"/>
        </w:rPr>
        <w:t>然而，金钱的力量也有其负面效应。正如《老子》所言：“治大国若烹小鲜。”金钱的过度追求容易导致人心的扭曲。一些人为了获取财富，不惜牺牲道德和良知，最终使得人际关系变得冷漠和功利。因此，金钱不仅是财富的象征，更是人心的试金石。</w:t>
      </w:r>
    </w:p>
    <w:p>
      <w:pPr>
        <w:rPr>
          <w:rFonts w:hint="eastAsia"/>
          <w:lang w:eastAsia="zh-CN"/>
        </w:rPr>
      </w:pPr>
    </w:p>
    <w:p>
      <w:pPr>
        <w:rPr>
          <w:rFonts w:hint="eastAsia"/>
          <w:lang w:eastAsia="zh-CN"/>
        </w:rPr>
      </w:pPr>
      <w:r>
        <w:rPr>
          <w:rFonts w:hint="eastAsia"/>
          <w:lang w:eastAsia="zh-CN"/>
        </w:rPr>
        <w:t>金钱与幸福的关联</w:t>
      </w:r>
    </w:p>
    <w:p>
      <w:pPr>
        <w:rPr>
          <w:rFonts w:hint="eastAsia"/>
          <w:lang w:eastAsia="zh-CN"/>
        </w:rPr>
      </w:pPr>
      <w:r>
        <w:rPr>
          <w:rFonts w:hint="eastAsia"/>
          <w:lang w:eastAsia="zh-CN"/>
        </w:rPr>
        <w:t>另一个常见的哲理是，金钱并不能直接带来幸福。尽管许多人相信“有钱能使鬼推磨”，但实际情况却是，真正的幸福源于内心的满足与和谐。正如著名心理学家马斯洛所言，基本的生理和安全需求被满足后，人们更追求的是归属、尊重和自我实现。</w:t>
      </w:r>
    </w:p>
    <w:p>
      <w:pPr>
        <w:rPr>
          <w:rFonts w:hint="eastAsia"/>
          <w:lang w:eastAsia="zh-CN"/>
        </w:rPr>
      </w:pPr>
    </w:p>
    <w:p>
      <w:pPr>
        <w:rPr>
          <w:rFonts w:hint="eastAsia"/>
          <w:lang w:eastAsia="zh-CN"/>
        </w:rPr>
      </w:pPr>
      <w:r>
        <w:rPr>
          <w:rFonts w:hint="eastAsia"/>
          <w:lang w:eastAsia="zh-CN"/>
        </w:rPr>
        <w:t>金钱的教育意义</w:t>
      </w:r>
    </w:p>
    <w:p>
      <w:pPr>
        <w:rPr>
          <w:rFonts w:hint="eastAsia"/>
          <w:lang w:eastAsia="zh-CN"/>
        </w:rPr>
      </w:pPr>
      <w:r>
        <w:rPr>
          <w:rFonts w:hint="eastAsia"/>
          <w:lang w:eastAsia="zh-CN"/>
        </w:rPr>
        <w:t>在教育中，我们也常常谈论金钱的价值。教育不仅是知识的传授，更是价值观的培养。通过对金钱的合理管理与使用，孩子们可以学习到责任、感恩和分享的重要性。这种教育将帮助他们在未来的人生道路上更好地理解金钱与人心的关系。</w:t>
      </w:r>
    </w:p>
    <w:p>
      <w:pPr>
        <w:rPr>
          <w:rFonts w:hint="eastAsia"/>
          <w:lang w:eastAsia="zh-CN"/>
        </w:rPr>
      </w:pPr>
    </w:p>
    <w:p>
      <w:pPr>
        <w:rPr>
          <w:rFonts w:hint="eastAsia"/>
          <w:lang w:eastAsia="zh-CN"/>
        </w:rPr>
      </w:pPr>
      <w:r>
        <w:rPr>
          <w:rFonts w:hint="eastAsia"/>
          <w:lang w:eastAsia="zh-CN"/>
        </w:rPr>
        <w:t>最后的总结：金钱与心灵的和谐</w:t>
      </w:r>
    </w:p>
    <w:p>
      <w:pPr>
        <w:rPr>
          <w:rFonts w:hint="eastAsia"/>
          <w:lang w:eastAsia="zh-CN"/>
        </w:rPr>
      </w:pPr>
      <w:r>
        <w:rPr>
          <w:rFonts w:hint="eastAsia"/>
          <w:lang w:eastAsia="zh-CN"/>
        </w:rPr>
        <w:t>金钱是一个复杂而深刻的主题，它既能体现人心的善良，也能揭示其阴暗面。在追求财富的我们更应当保持对内心的反思与审视，努力实现金钱与心灵的和谐。这不仅能提升个人的幸福感，更能促进社会的整体和谐。</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6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2024-10-31T14:58:30Z</dcterms:created>
  <cp:lastModifiedBy>Admin</cp:lastModifiedBy>
  <dcterms:modified xsi:type="dcterms:W3CDTF">2024-10-31T14:58:30Z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