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99BA" w14:textId="77777777" w:rsidR="004675D7" w:rsidRDefault="004675D7">
      <w:pPr>
        <w:rPr>
          <w:rFonts w:hint="eastAsia"/>
        </w:rPr>
      </w:pPr>
    </w:p>
    <w:p w14:paraId="3B9D1589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Chang Le Qu</w:t>
      </w:r>
    </w:p>
    <w:p w14:paraId="5ACEDFDF" w14:textId="77777777" w:rsidR="004675D7" w:rsidRDefault="004675D7">
      <w:pPr>
        <w:rPr>
          <w:rFonts w:hint="eastAsia"/>
        </w:rPr>
      </w:pPr>
    </w:p>
    <w:p w14:paraId="4257DA08" w14:textId="77777777" w:rsidR="004675D7" w:rsidRDefault="004675D7">
      <w:pPr>
        <w:rPr>
          <w:rFonts w:hint="eastAsia"/>
        </w:rPr>
      </w:pPr>
    </w:p>
    <w:p w14:paraId="1B0F788E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长乐曲，以“Chang Le Qu”为拼音表示，是一首具有深厚文化底蕴和历史价值的中国传统音乐作品。它不仅仅是一段旋律或一段节奏，更是一种文化符号，承载着中华民族悠久的历史记忆与情感表达。在汉语中，“长乐”寓意长久的快乐，而“曲”则指的是歌曲或乐器演奏的乐曲，因此“长乐曲”可以被理解为带来持久欢乐的音乐。</w:t>
      </w:r>
    </w:p>
    <w:p w14:paraId="390F88D1" w14:textId="77777777" w:rsidR="004675D7" w:rsidRDefault="004675D7">
      <w:pPr>
        <w:rPr>
          <w:rFonts w:hint="eastAsia"/>
        </w:rPr>
      </w:pPr>
    </w:p>
    <w:p w14:paraId="41CA9F10" w14:textId="77777777" w:rsidR="004675D7" w:rsidRDefault="004675D7">
      <w:pPr>
        <w:rPr>
          <w:rFonts w:hint="eastAsia"/>
        </w:rPr>
      </w:pPr>
    </w:p>
    <w:p w14:paraId="10DA50FE" w14:textId="77777777" w:rsidR="004675D7" w:rsidRDefault="004675D7">
      <w:pPr>
        <w:rPr>
          <w:rFonts w:hint="eastAsia"/>
        </w:rPr>
      </w:pPr>
    </w:p>
    <w:p w14:paraId="209780CF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6A081CC8" w14:textId="77777777" w:rsidR="004675D7" w:rsidRDefault="004675D7">
      <w:pPr>
        <w:rPr>
          <w:rFonts w:hint="eastAsia"/>
        </w:rPr>
      </w:pPr>
    </w:p>
    <w:p w14:paraId="796AB732" w14:textId="77777777" w:rsidR="004675D7" w:rsidRDefault="004675D7">
      <w:pPr>
        <w:rPr>
          <w:rFonts w:hint="eastAsia"/>
        </w:rPr>
      </w:pPr>
    </w:p>
    <w:p w14:paraId="47B8371E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关于长乐曲的确切起源，学界存在多种说法。有的认为它源于古代宫廷音乐，是专门为帝王将相庆祝节日或重要场合所作；也有观点指出它可能来自民间，由普通百姓创作，在节庆时分传递欢乐与祝福。无论其来源如何，随着时间的推移，长乐曲逐渐融入了更多元的文化元素，从诗词歌赋到戏曲表演，乃至现代流行音乐，都能见到它的影子。这种融合不仅丰富了长乐曲的表现形式，也使得它能够跨越时空界限，成为连接古今中外的艺术桥梁。</w:t>
      </w:r>
    </w:p>
    <w:p w14:paraId="5C121359" w14:textId="77777777" w:rsidR="004675D7" w:rsidRDefault="004675D7">
      <w:pPr>
        <w:rPr>
          <w:rFonts w:hint="eastAsia"/>
        </w:rPr>
      </w:pPr>
    </w:p>
    <w:p w14:paraId="29A92530" w14:textId="77777777" w:rsidR="004675D7" w:rsidRDefault="004675D7">
      <w:pPr>
        <w:rPr>
          <w:rFonts w:hint="eastAsia"/>
        </w:rPr>
      </w:pPr>
    </w:p>
    <w:p w14:paraId="170A5C0D" w14:textId="77777777" w:rsidR="004675D7" w:rsidRDefault="004675D7">
      <w:pPr>
        <w:rPr>
          <w:rFonts w:hint="eastAsia"/>
        </w:rPr>
      </w:pPr>
    </w:p>
    <w:p w14:paraId="00D63523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音乐特征</w:t>
      </w:r>
    </w:p>
    <w:p w14:paraId="7414C21E" w14:textId="77777777" w:rsidR="004675D7" w:rsidRDefault="004675D7">
      <w:pPr>
        <w:rPr>
          <w:rFonts w:hint="eastAsia"/>
        </w:rPr>
      </w:pPr>
    </w:p>
    <w:p w14:paraId="3B248640" w14:textId="77777777" w:rsidR="004675D7" w:rsidRDefault="004675D7">
      <w:pPr>
        <w:rPr>
          <w:rFonts w:hint="eastAsia"/>
        </w:rPr>
      </w:pPr>
    </w:p>
    <w:p w14:paraId="09D4746C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长乐曲在音乐结构上独具特色，通常采用五声音阶（宫、商、角、徵、羽），这赋予了它独特的东方韵味。旋律多变且富有层次感，既有激昂奋进之处，又有温柔细腻之时，恰似人生百态。长乐曲还善于运用重复与变化相结合的手法，通过不断变换的主题发展来吸引听众注意力，并给予人们深刻印象。乐器方面，则常见二胡、古筝、琵琶等传统乐器参与演奏，这些乐器各自拥有独特音色，共同营造出和谐美妙的声音画卷。</w:t>
      </w:r>
    </w:p>
    <w:p w14:paraId="5EA4C342" w14:textId="77777777" w:rsidR="004675D7" w:rsidRDefault="004675D7">
      <w:pPr>
        <w:rPr>
          <w:rFonts w:hint="eastAsia"/>
        </w:rPr>
      </w:pPr>
    </w:p>
    <w:p w14:paraId="4494334B" w14:textId="77777777" w:rsidR="004675D7" w:rsidRDefault="004675D7">
      <w:pPr>
        <w:rPr>
          <w:rFonts w:hint="eastAsia"/>
        </w:rPr>
      </w:pPr>
    </w:p>
    <w:p w14:paraId="55F57B63" w14:textId="77777777" w:rsidR="004675D7" w:rsidRDefault="004675D7">
      <w:pPr>
        <w:rPr>
          <w:rFonts w:hint="eastAsia"/>
        </w:rPr>
      </w:pPr>
    </w:p>
    <w:p w14:paraId="0F678F03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1F0B3163" w14:textId="77777777" w:rsidR="004675D7" w:rsidRDefault="004675D7">
      <w:pPr>
        <w:rPr>
          <w:rFonts w:hint="eastAsia"/>
        </w:rPr>
      </w:pPr>
    </w:p>
    <w:p w14:paraId="3E312A4A" w14:textId="77777777" w:rsidR="004675D7" w:rsidRDefault="004675D7">
      <w:pPr>
        <w:rPr>
          <w:rFonts w:hint="eastAsia"/>
        </w:rPr>
      </w:pPr>
    </w:p>
    <w:p w14:paraId="2F594467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作为中华文化宝库中的一颗璀璨明珠，长乐曲对社会产生了深远的影响。它不仅是艺术家们灵感的重要源泉之一，也为广大民众提供了精神食粮。每逢佳节，无论是家庭聚会还是公共庆典，总能听到长乐曲那熟悉的旋律。这不仅促进了人与人之间的情感交流，也增强了民族认同感和凝聚力。随着全球化进程加快，越来越多外国人开始关注并喜爱上中国传统文化，包括长乐曲在内的众多优秀艺术作品正逐步走向世界舞台，展现出强大的生命力和吸引力。</w:t>
      </w:r>
    </w:p>
    <w:p w14:paraId="784C9555" w14:textId="77777777" w:rsidR="004675D7" w:rsidRDefault="004675D7">
      <w:pPr>
        <w:rPr>
          <w:rFonts w:hint="eastAsia"/>
        </w:rPr>
      </w:pPr>
    </w:p>
    <w:p w14:paraId="700F4C90" w14:textId="77777777" w:rsidR="004675D7" w:rsidRDefault="004675D7">
      <w:pPr>
        <w:rPr>
          <w:rFonts w:hint="eastAsia"/>
        </w:rPr>
      </w:pPr>
    </w:p>
    <w:p w14:paraId="0F351E44" w14:textId="77777777" w:rsidR="004675D7" w:rsidRDefault="004675D7">
      <w:pPr>
        <w:rPr>
          <w:rFonts w:hint="eastAsia"/>
        </w:rPr>
      </w:pPr>
    </w:p>
    <w:p w14:paraId="606ACBA7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传承与创新</w:t>
      </w:r>
    </w:p>
    <w:p w14:paraId="17D2704A" w14:textId="77777777" w:rsidR="004675D7" w:rsidRDefault="004675D7">
      <w:pPr>
        <w:rPr>
          <w:rFonts w:hint="eastAsia"/>
        </w:rPr>
      </w:pPr>
    </w:p>
    <w:p w14:paraId="1D70D867" w14:textId="77777777" w:rsidR="004675D7" w:rsidRDefault="004675D7">
      <w:pPr>
        <w:rPr>
          <w:rFonts w:hint="eastAsia"/>
        </w:rPr>
      </w:pPr>
    </w:p>
    <w:p w14:paraId="23D0A6A1" w14:textId="77777777" w:rsidR="004675D7" w:rsidRDefault="004675D7">
      <w:pPr>
        <w:rPr>
          <w:rFonts w:hint="eastAsia"/>
        </w:rPr>
      </w:pPr>
      <w:r>
        <w:rPr>
          <w:rFonts w:hint="eastAsia"/>
        </w:rPr>
        <w:tab/>
        <w:t>面对现代社会快速发展的挑战，如何让长乐曲继续焕发青春活力成为了摆在我们面前的一个课题。一方面，需要加强对传统技艺的保护和传承，培养新一代音乐人才，确保这一珍贵文化遗产得以延续；另一方面，则应积极探索创新之路，结合当代审美需求和技术手段，赋予古老乐章新的时代意义。例如，利用数字技术制作高质量音频文件，或者与其他类型音乐进行跨界合作，都是值得尝试的方向。只有不断推陈出新，才能使长乐曲永远保持鲜活的生命力，在新时代绽放更加绚丽多彩的魅力。</w:t>
      </w:r>
    </w:p>
    <w:p w14:paraId="766982AE" w14:textId="77777777" w:rsidR="004675D7" w:rsidRDefault="004675D7">
      <w:pPr>
        <w:rPr>
          <w:rFonts w:hint="eastAsia"/>
        </w:rPr>
      </w:pPr>
    </w:p>
    <w:p w14:paraId="1D347866" w14:textId="77777777" w:rsidR="004675D7" w:rsidRDefault="004675D7">
      <w:pPr>
        <w:rPr>
          <w:rFonts w:hint="eastAsia"/>
        </w:rPr>
      </w:pPr>
    </w:p>
    <w:p w14:paraId="4F330EEE" w14:textId="77777777" w:rsidR="004675D7" w:rsidRDefault="00467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68EF1" w14:textId="00FB9941" w:rsidR="00B75404" w:rsidRDefault="00B75404"/>
    <w:sectPr w:rsidR="00B75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04"/>
    <w:rsid w:val="004675D7"/>
    <w:rsid w:val="00B7540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45270-EFCE-490C-B914-976F398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