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36E5" w14:textId="77777777" w:rsidR="002B2FDF" w:rsidRDefault="002B2FDF">
      <w:pPr>
        <w:rPr>
          <w:rFonts w:hint="eastAsia"/>
        </w:rPr>
      </w:pPr>
    </w:p>
    <w:p w14:paraId="38BE9CB8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阜新县怎么读？</w:t>
      </w:r>
    </w:p>
    <w:p w14:paraId="230C0AC0" w14:textId="77777777" w:rsidR="002B2FDF" w:rsidRDefault="002B2FDF">
      <w:pPr>
        <w:rPr>
          <w:rFonts w:hint="eastAsia"/>
        </w:rPr>
      </w:pPr>
    </w:p>
    <w:p w14:paraId="00344343" w14:textId="77777777" w:rsidR="002B2FDF" w:rsidRDefault="002B2FDF">
      <w:pPr>
        <w:rPr>
          <w:rFonts w:hint="eastAsia"/>
        </w:rPr>
      </w:pPr>
    </w:p>
    <w:p w14:paraId="0DBD2A73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阜新县（Fǔxīn Xiàn）位于中国辽宁省西部，是阜新市下属的一个县级行政区。在普通话中，“阜”字的拼音是 fǔ，意为丰富、多；“新”字的拼音是 xīn，意味着新的、更新的。因此，阜新县的完整读音为 Fǔxīn xiàn。在日常交流中，人们通常会简短而清晰地发出这个地名的音，即“府新县”。</w:t>
      </w:r>
    </w:p>
    <w:p w14:paraId="2C65EE64" w14:textId="77777777" w:rsidR="002B2FDF" w:rsidRDefault="002B2FDF">
      <w:pPr>
        <w:rPr>
          <w:rFonts w:hint="eastAsia"/>
        </w:rPr>
      </w:pPr>
    </w:p>
    <w:p w14:paraId="44DA1D7B" w14:textId="77777777" w:rsidR="002B2FDF" w:rsidRDefault="002B2FDF">
      <w:pPr>
        <w:rPr>
          <w:rFonts w:hint="eastAsia"/>
        </w:rPr>
      </w:pPr>
    </w:p>
    <w:p w14:paraId="56A0B347" w14:textId="77777777" w:rsidR="002B2FDF" w:rsidRDefault="002B2FDF">
      <w:pPr>
        <w:rPr>
          <w:rFonts w:hint="eastAsia"/>
        </w:rPr>
      </w:pPr>
    </w:p>
    <w:p w14:paraId="2694753F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阜新县的历史背景</w:t>
      </w:r>
    </w:p>
    <w:p w14:paraId="6F348700" w14:textId="77777777" w:rsidR="002B2FDF" w:rsidRDefault="002B2FDF">
      <w:pPr>
        <w:rPr>
          <w:rFonts w:hint="eastAsia"/>
        </w:rPr>
      </w:pPr>
    </w:p>
    <w:p w14:paraId="2D1B629F" w14:textId="77777777" w:rsidR="002B2FDF" w:rsidRDefault="002B2FDF">
      <w:pPr>
        <w:rPr>
          <w:rFonts w:hint="eastAsia"/>
        </w:rPr>
      </w:pPr>
    </w:p>
    <w:p w14:paraId="57AA426D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拥有悠久的历史，据考古发现，早在新石器时代晚期，这里就有人类活动的痕迹。历史上，阜新地区曾是契丹族的重要活动区域之一，后历经辽、金、元、明、清等朝代的变迁。每一个历史阶段，阜新县都留下了独特的文化印记，成为研究东北地区历史文化不可或缺的一部分。</w:t>
      </w:r>
    </w:p>
    <w:p w14:paraId="12441AE4" w14:textId="77777777" w:rsidR="002B2FDF" w:rsidRDefault="002B2FDF">
      <w:pPr>
        <w:rPr>
          <w:rFonts w:hint="eastAsia"/>
        </w:rPr>
      </w:pPr>
    </w:p>
    <w:p w14:paraId="78BCE3F7" w14:textId="77777777" w:rsidR="002B2FDF" w:rsidRDefault="002B2FDF">
      <w:pPr>
        <w:rPr>
          <w:rFonts w:hint="eastAsia"/>
        </w:rPr>
      </w:pPr>
    </w:p>
    <w:p w14:paraId="043D4563" w14:textId="77777777" w:rsidR="002B2FDF" w:rsidRDefault="002B2FDF">
      <w:pPr>
        <w:rPr>
          <w:rFonts w:hint="eastAsia"/>
        </w:rPr>
      </w:pPr>
    </w:p>
    <w:p w14:paraId="1647154C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阜新县的地理环境</w:t>
      </w:r>
    </w:p>
    <w:p w14:paraId="2DE9235C" w14:textId="77777777" w:rsidR="002B2FDF" w:rsidRDefault="002B2FDF">
      <w:pPr>
        <w:rPr>
          <w:rFonts w:hint="eastAsia"/>
        </w:rPr>
      </w:pPr>
    </w:p>
    <w:p w14:paraId="2B41E2E8" w14:textId="77777777" w:rsidR="002B2FDF" w:rsidRDefault="002B2FDF">
      <w:pPr>
        <w:rPr>
          <w:rFonts w:hint="eastAsia"/>
        </w:rPr>
      </w:pPr>
    </w:p>
    <w:p w14:paraId="44F633FA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地处辽西丘陵地带，地势北高南低，北部为山区，南部逐渐过渡到平原。全县总面积约为8759平方公里，其中耕地面积占比较大。境内河流众多，主要有细河、牤牛河等，这些河流不仅滋养了这片土地，也为当地居民提供了丰富的水资源。阜新县还拥有较为丰富的矿产资源，如煤炭、铁矿等，对当地的经济发展起到了重要作用。</w:t>
      </w:r>
    </w:p>
    <w:p w14:paraId="6B47D44C" w14:textId="77777777" w:rsidR="002B2FDF" w:rsidRDefault="002B2FDF">
      <w:pPr>
        <w:rPr>
          <w:rFonts w:hint="eastAsia"/>
        </w:rPr>
      </w:pPr>
    </w:p>
    <w:p w14:paraId="7C1CFC59" w14:textId="77777777" w:rsidR="002B2FDF" w:rsidRDefault="002B2FDF">
      <w:pPr>
        <w:rPr>
          <w:rFonts w:hint="eastAsia"/>
        </w:rPr>
      </w:pPr>
    </w:p>
    <w:p w14:paraId="3ADF8119" w14:textId="77777777" w:rsidR="002B2FDF" w:rsidRDefault="002B2FDF">
      <w:pPr>
        <w:rPr>
          <w:rFonts w:hint="eastAsia"/>
        </w:rPr>
      </w:pPr>
    </w:p>
    <w:p w14:paraId="617530EC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阜新县的文化特色</w:t>
      </w:r>
    </w:p>
    <w:p w14:paraId="7FAAA865" w14:textId="77777777" w:rsidR="002B2FDF" w:rsidRDefault="002B2FDF">
      <w:pPr>
        <w:rPr>
          <w:rFonts w:hint="eastAsia"/>
        </w:rPr>
      </w:pPr>
    </w:p>
    <w:p w14:paraId="347964F0" w14:textId="77777777" w:rsidR="002B2FDF" w:rsidRDefault="002B2FDF">
      <w:pPr>
        <w:rPr>
          <w:rFonts w:hint="eastAsia"/>
        </w:rPr>
      </w:pPr>
    </w:p>
    <w:p w14:paraId="1320C6DC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不仅自然风光秀丽，而且文化底蕴深厚。这里是中国蒙古族的重要聚居地之一，因此，蒙古族文化在这里有着广泛的影响。每年的那达慕大会吸引了大量游客前来观赏，成为展示阜新县民族风情的重要窗口。阜新县还有许多传统手工艺品，如剪纸、刺绣等，这些艺术品既体现了当地人民的智慧，也是阜新县文化多样性的一个缩影。</w:t>
      </w:r>
    </w:p>
    <w:p w14:paraId="36238B84" w14:textId="77777777" w:rsidR="002B2FDF" w:rsidRDefault="002B2FDF">
      <w:pPr>
        <w:rPr>
          <w:rFonts w:hint="eastAsia"/>
        </w:rPr>
      </w:pPr>
    </w:p>
    <w:p w14:paraId="41F4631C" w14:textId="77777777" w:rsidR="002B2FDF" w:rsidRDefault="002B2FDF">
      <w:pPr>
        <w:rPr>
          <w:rFonts w:hint="eastAsia"/>
        </w:rPr>
      </w:pPr>
    </w:p>
    <w:p w14:paraId="095BAEA6" w14:textId="77777777" w:rsidR="002B2FDF" w:rsidRDefault="002B2FDF">
      <w:pPr>
        <w:rPr>
          <w:rFonts w:hint="eastAsia"/>
        </w:rPr>
      </w:pPr>
    </w:p>
    <w:p w14:paraId="6431E50E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阜新县的经济发展</w:t>
      </w:r>
    </w:p>
    <w:p w14:paraId="03FBCA72" w14:textId="77777777" w:rsidR="002B2FDF" w:rsidRDefault="002B2FDF">
      <w:pPr>
        <w:rPr>
          <w:rFonts w:hint="eastAsia"/>
        </w:rPr>
      </w:pPr>
    </w:p>
    <w:p w14:paraId="1BD4BAE2" w14:textId="77777777" w:rsidR="002B2FDF" w:rsidRDefault="002B2FDF">
      <w:pPr>
        <w:rPr>
          <w:rFonts w:hint="eastAsia"/>
        </w:rPr>
      </w:pPr>
    </w:p>
    <w:p w14:paraId="288F70F4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近年来，阜新县积极响应国家政策，大力发展现代农业、旅游业以及新能源产业。通过引进先进的农业技术和管理经验，提高了农产品的质量和产量，促进了农民增收。旅游业方面，依托丰富的自然景观和独特的人文景观，开发了一系列旅游项目，吸引了众多国内外游客。同时，阜新县还充分利用其风能、太阳能等自然资源优势，大力发展清洁能源产业，努力实现经济可持续发展。</w:t>
      </w:r>
    </w:p>
    <w:p w14:paraId="1DED2B94" w14:textId="77777777" w:rsidR="002B2FDF" w:rsidRDefault="002B2FDF">
      <w:pPr>
        <w:rPr>
          <w:rFonts w:hint="eastAsia"/>
        </w:rPr>
      </w:pPr>
    </w:p>
    <w:p w14:paraId="50BEC076" w14:textId="77777777" w:rsidR="002B2FDF" w:rsidRDefault="002B2FDF">
      <w:pPr>
        <w:rPr>
          <w:rFonts w:hint="eastAsia"/>
        </w:rPr>
      </w:pPr>
    </w:p>
    <w:p w14:paraId="7A04D61E" w14:textId="77777777" w:rsidR="002B2FDF" w:rsidRDefault="002B2FDF">
      <w:pPr>
        <w:rPr>
          <w:rFonts w:hint="eastAsia"/>
        </w:rPr>
      </w:pPr>
    </w:p>
    <w:p w14:paraId="111E96A5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65DCF" w14:textId="77777777" w:rsidR="002B2FDF" w:rsidRDefault="002B2FDF">
      <w:pPr>
        <w:rPr>
          <w:rFonts w:hint="eastAsia"/>
        </w:rPr>
      </w:pPr>
    </w:p>
    <w:p w14:paraId="6A1115FF" w14:textId="77777777" w:rsidR="002B2FDF" w:rsidRDefault="002B2FDF">
      <w:pPr>
        <w:rPr>
          <w:rFonts w:hint="eastAsia"/>
        </w:rPr>
      </w:pPr>
    </w:p>
    <w:p w14:paraId="23C4DB27" w14:textId="77777777" w:rsidR="002B2FDF" w:rsidRDefault="002B2FDF">
      <w:pPr>
        <w:rPr>
          <w:rFonts w:hint="eastAsia"/>
        </w:rPr>
      </w:pPr>
      <w:r>
        <w:rPr>
          <w:rFonts w:hint="eastAsia"/>
        </w:rPr>
        <w:tab/>
        <w:t>阜新县不仅是一个地理位置优越、自然环境优美的地方，更是一个充满活力和发展潜力的地区。随着国家政策的支持和社会各界的努力，相信阜新县的明天将会更加美好。如果您有机会来到这里，不妨亲自体验一下这里的风土人情，感受阜新县的魅力所在。</w:t>
      </w:r>
    </w:p>
    <w:p w14:paraId="050D37BA" w14:textId="77777777" w:rsidR="002B2FDF" w:rsidRDefault="002B2FDF">
      <w:pPr>
        <w:rPr>
          <w:rFonts w:hint="eastAsia"/>
        </w:rPr>
      </w:pPr>
    </w:p>
    <w:p w14:paraId="3DCD743C" w14:textId="77777777" w:rsidR="002B2FDF" w:rsidRDefault="002B2FDF">
      <w:pPr>
        <w:rPr>
          <w:rFonts w:hint="eastAsia"/>
        </w:rPr>
      </w:pPr>
    </w:p>
    <w:p w14:paraId="6F6E5F58" w14:textId="77777777" w:rsidR="002B2FDF" w:rsidRDefault="002B2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1B64E" w14:textId="0DF0F186" w:rsidR="000F6876" w:rsidRDefault="000F6876"/>
    <w:sectPr w:rsidR="000F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76"/>
    <w:rsid w:val="000F6876"/>
    <w:rsid w:val="002B2FDF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4DA88-9022-4767-9FBD-9079017C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