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阳光，洒在每一个角落，温暖而明亮。在这个多变的世界中，我们常常会经历风雨，但正是这些挑战，塑造了我们的性格和人生观。阳光总在风雨后，只有经历过困境，才能更加珍惜生命中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每一个当下，时光荏苒，稍纵即逝。我们常常沉浸在对未来的期盼中，或是对过去的追忆，却忘记了去享受现在。无论是与家人共享的欢笑，还是独自欣赏的落日，都值得我们用心去体会。让我们学会珍惜每一个平凡的瞬间，因为正是这些细微的幸福，构成了我们丰富而美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与困难，而我们能否克服这些挑战，往往取决于我们的心态。保持一颗积极向上的心，能够让我们在逆境中找到力量。在遭遇困难时，不妨告诉自己：“这也是一种成长。”正如阳光总会穿透云层，照亮前方的道路，积极的心态也能让我们在黑暗中看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无论这个梦想有多么遥远，都不要放弃追寻。相信自己，勇敢地去追逐那些看似不可能的目标。在追寻梦想的过程中，我们会遇到各种各样的挑战，但正是这些经历，让我们更加坚定。在阳光的照耀下，努力追逐梦想，最终会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不仅来自于天空，也可以来自我们彼此的心。用爱心去温暖他人，无论是一个微笑、一次倾听，还是一句鼓励，都可能在他人心中点燃希望的火花。人与人之间的情感连接，正是让生活更加美好的重要因素。让我们在生活中多一些关怀与理解，用心去感受他人的感受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四季更替，阳光、雨露、风雪交织其中。我们每个人都在不断地学习与成长，从每一次经历中汲取智慧，提升自我。保持阳光般的心态，珍惜当下，勇敢追梦，给予他人爱与温暖，这些都是我们在生活中最重要的感悟。让我们一起，拥抱每一天的阳光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