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阳光心态的经典语录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态往往决定了我们面对挑战的方式。阳光心态，是一种积极向上的生活态度，它能够帮助我们克服困难，迎接每一个新的日子。正如著名的心理学家所言：“生活就像一面镜子，你笑着它，它也会对你微笑。”这句经典语录提醒我们，心态的调整能够改变周围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醒来，我们都可以选择用怎样的心情去迎接新的一天。阳光心态倡导我们以乐观的态度去面对生活中的每一个瞬间。正如《小王子》中所说：“重要的东西是看不见的。”我们常常忽略生活中的美好，而阳光心态则是让我们重新审视生活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与困难不可避免，但我们可以选择如何应对它们。阳光心态告诉我们，困难往往是成长的机会。著名作家海明威曾说：“人可以被打败，但不能被击垮。”这句话激励我们在面对挫折时，勇敢站起来，继续前行。每一次挑战，都是自我提升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关乎自我，更是与他人分享快乐的心态。心理学家曾指出，快乐是具有传染性的。当我们心怀阳光，主动与他人分享自己的快乐时，周围的人也会受到感染。正如古希腊哲学家亚里士多德所说：“友谊是一种灵魂的相遇。”与他人分享我们的快乐，能够让这种积极的情绪更加广泛地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还提醒我们要珍惜当下。生活中有太多美好时刻值得我们停下来去感受。正如作家安东尼·德·圣艾修伯里所言：“时间的流逝是永恒的，而人却是瞬息万变的。”我们应该学会欣赏每一个当下，感受生活的美好与乐趣。无论是晨曦中的第一缕阳光，还是傍晚的宁静时刻，都是生命中不可或缺的珍贵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一种积极的生活方式，它教会我们如何以乐观的态度去面对生活中的一切。通过经典的语录，我们能够更加清晰地认识到，心态的力量是无穷的。无论生活怎样变迁，保持一颗阳光的心，总能让我们走得更远，活得更精彩。让我们从今天开始，培养阳光心态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