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9F255" w14:textId="77777777" w:rsidR="00652628" w:rsidRDefault="00652628">
      <w:pPr>
        <w:rPr>
          <w:rFonts w:hint="eastAsia"/>
        </w:rPr>
      </w:pPr>
      <w:r>
        <w:rPr>
          <w:rFonts w:hint="eastAsia"/>
        </w:rPr>
        <w:t>陶罐和铁罐的拼音Táo guàn hé tiě guàn de pīnyīn, zhè yàng de bǐnguà huì ràng rén xiǎng dào liǎng zhǒng bù tóng cái zhì de róng qì, fēn bié shì táo zhì de hé tiě zhì de. Táo guàn (táo guàn) hé tiě guàn (tiě guàn) bù jǐn zài cái zhì shàng yǒu zhe běn zhì de qū bié, ér qiě zài lì shǐ, wén huà, gōng néng yǐ jí shǐ yòng chǎng jǐng fāng miàn yě chā yì xǔ duō. Wǒ men kě yǐ tōng guò tā men de zhì zuò gōng yì, yì shù jià zhí, rì cháng shǐ yòng hé bǎo cún nán yì chéng dù lái tǎo lùn zhè liǎng zhǒng róng qì.</w:t>
      </w:r>
    </w:p>
    <w:p w14:paraId="6A770CC1" w14:textId="77777777" w:rsidR="00652628" w:rsidRDefault="00652628">
      <w:pPr>
        <w:rPr>
          <w:rFonts w:hint="eastAsia"/>
        </w:rPr>
      </w:pPr>
      <w:r>
        <w:rPr>
          <w:rFonts w:hint="eastAsia"/>
        </w:rPr>
        <w:t>陶罐的历史与文化价值Táo guàn zài zhōng guó yǐ jí shì jiè fāng fāng miàn miàn dōu yǒu zhe jiǔ yuǎn de lì shǐ. Zǎo zài xīn shí qì shí dài, rén lèi jiù kāi shǐ zhì zuò táo tǔ qì jù. Zhōng guó de táo tǔ wén huà yóu wéi fēng fù, cóng xīn shí qì shí dài dào xiàn dài, táo tǔ zhì pǐn yī zhí shì rén lèi shēng huó de zhòng yào zǔ chéng bù fèn. Táo guàn bù jǐn yòng yú rì cháng shēng huó, hái chéng wéi yì shù pǐn, zài bù tóng de lì shǐ shí qī bèi fù yǔ le bù tóng de yì yì, tǎng ruò táo guàn shàng de huā wén huò zé sè cǎi, cháng cháng fǎn yìng chū dāng shí de shè huì fēng qíng hé měi xué qū xiàng. Jīn tiān, xǔ duō táo guàn yīn wéi tā men de dú tè yì shù fēng gé hé lì shǐ jià zhí ér bèi shì wéi bǎo guì de shōu cáng pǐn.</w:t>
      </w:r>
    </w:p>
    <w:p w14:paraId="0A4CFB81" w14:textId="77777777" w:rsidR="00652628" w:rsidRDefault="00652628">
      <w:pPr>
        <w:rPr>
          <w:rFonts w:hint="eastAsia"/>
        </w:rPr>
      </w:pPr>
      <w:r>
        <w:rPr>
          <w:rFonts w:hint="eastAsia"/>
        </w:rPr>
        <w:t>铁罐的功能与实用性Tiě guàn, zé shì yī zhǒng gèng wǎn jìn chū xiàn de róng qì. Suí zhe rè liàn jì shù de fā zhǎn, tiě guàn yīn wéi qí jiān gù de cái zhì hé kuān fàn de yìng yòng fàn wéi ér dé dào guǎng fàn de shǐ yòng. Tiě guàn bù jǐn bèi yòng yú shí wù de bāo zhuāng hé bǎo cún, rú guǒ zào, rǔ zhì zhì pǐn, ér qiě zài gōng yè shēng chǎn zhōng yě yǒu zhòng yào de yìng yòng, bǐ rú yòng yú hán cún huà xué pǐn. Tóng shí, tiě guàn yě shì yī zhǒng ke huí shōu zài lì yòng de cái liào, tā de shǐ yòng fú hé dāng qián shì jiè tuī chóng de huan bao lǐ niàn. Rán ér, tiě guàn zài shī qù bǎo hù céng hòu róng yì shēng chéng shí, zhè yāo qiú tāmen zài shǐ yòng guò chéng zhōng zhù yì bǎo hù hé chǔ lǐ.</w:t>
      </w:r>
    </w:p>
    <w:p w14:paraId="50B44165" w14:textId="77777777" w:rsidR="00652628" w:rsidRDefault="00652628">
      <w:pPr>
        <w:rPr>
          <w:rFonts w:hint="eastAsia"/>
        </w:rPr>
      </w:pPr>
      <w:r>
        <w:rPr>
          <w:rFonts w:hint="eastAsia"/>
        </w:rPr>
        <w:t>两种容器的对比Zài cǐ, táo guàn yǔ tiě guàn de duì bǐ zhǔ yào tǐ xiàn zài cái zhì, gōng néng, yì shù jià zhí, bǎo cún xìng néng fāng miàn. Táo guàn yīn qí tè shū de zhì zuò gōng yì, cháng cháng bèi shì wéi yì shù pin, tā de bǎo cún xìng néng yě shì shí fēn cháng jiǔ, dàn shì yì pò suì; ér tiě guàn zé gèng jiā jiān gù, shì yòng fàn wéi gèng guǎng, tóng shí yě gèng hǎo de shì yìng le xiàn dài shēng huó de xū yào. Dàn shì, tiě guàn zài cháng qī bǎo cún shàng kě néng huì yù dào shí de wèntí. Cóng yì shù jià zhí shàng kàn, táo guàn yī bān bǐ tiě guàn gèng jù yǒu shōu cáng hé zhǎn shì de jià zhí. Zài shí yòng shàng, tiě guàn zé gèng shì hé yú shí yòng zhě, yóu qí shì zài bǎo guǎn shí wù hé cháng wēn huò dī wēn cún fàng de qíng kuàng xià.</w:t>
      </w:r>
    </w:p>
    <w:p w14:paraId="0D96784E" w14:textId="77777777" w:rsidR="00652628" w:rsidRDefault="00652628">
      <w:pPr>
        <w:rPr>
          <w:rFonts w:hint="eastAsia"/>
        </w:rPr>
      </w:pPr>
    </w:p>
    <w:p w14:paraId="5AC9B3FE" w14:textId="77777777" w:rsidR="00652628" w:rsidRDefault="00652628">
      <w:pPr>
        <w:rPr>
          <w:rFonts w:hint="eastAsia"/>
        </w:rPr>
      </w:pPr>
    </w:p>
    <w:p w14:paraId="4C4EDA7F" w14:textId="77777777" w:rsidR="00652628" w:rsidRDefault="00652628">
      <w:pPr>
        <w:rPr>
          <w:rFonts w:hint="eastAsia"/>
        </w:rPr>
      </w:pPr>
      <w:r>
        <w:rPr>
          <w:rFonts w:hint="eastAsia"/>
        </w:rPr>
        <w:t>本文是由每日作文网(2345lzwz.com)为大家创作</w:t>
      </w:r>
    </w:p>
    <w:p w14:paraId="613F2B20" w14:textId="070B01C0" w:rsidR="001A5A4C" w:rsidRDefault="001A5A4C"/>
    <w:sectPr w:rsidR="001A5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4C"/>
    <w:rsid w:val="001A5A4C"/>
    <w:rsid w:val="0065262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764E-1A56-408F-A5F1-359428A2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A4C"/>
    <w:rPr>
      <w:rFonts w:cstheme="majorBidi"/>
      <w:color w:val="2F5496" w:themeColor="accent1" w:themeShade="BF"/>
      <w:sz w:val="28"/>
      <w:szCs w:val="28"/>
    </w:rPr>
  </w:style>
  <w:style w:type="character" w:customStyle="1" w:styleId="50">
    <w:name w:val="标题 5 字符"/>
    <w:basedOn w:val="a0"/>
    <w:link w:val="5"/>
    <w:uiPriority w:val="9"/>
    <w:semiHidden/>
    <w:rsid w:val="001A5A4C"/>
    <w:rPr>
      <w:rFonts w:cstheme="majorBidi"/>
      <w:color w:val="2F5496" w:themeColor="accent1" w:themeShade="BF"/>
      <w:sz w:val="24"/>
    </w:rPr>
  </w:style>
  <w:style w:type="character" w:customStyle="1" w:styleId="60">
    <w:name w:val="标题 6 字符"/>
    <w:basedOn w:val="a0"/>
    <w:link w:val="6"/>
    <w:uiPriority w:val="9"/>
    <w:semiHidden/>
    <w:rsid w:val="001A5A4C"/>
    <w:rPr>
      <w:rFonts w:cstheme="majorBidi"/>
      <w:b/>
      <w:bCs/>
      <w:color w:val="2F5496" w:themeColor="accent1" w:themeShade="BF"/>
    </w:rPr>
  </w:style>
  <w:style w:type="character" w:customStyle="1" w:styleId="70">
    <w:name w:val="标题 7 字符"/>
    <w:basedOn w:val="a0"/>
    <w:link w:val="7"/>
    <w:uiPriority w:val="9"/>
    <w:semiHidden/>
    <w:rsid w:val="001A5A4C"/>
    <w:rPr>
      <w:rFonts w:cstheme="majorBidi"/>
      <w:b/>
      <w:bCs/>
      <w:color w:val="595959" w:themeColor="text1" w:themeTint="A6"/>
    </w:rPr>
  </w:style>
  <w:style w:type="character" w:customStyle="1" w:styleId="80">
    <w:name w:val="标题 8 字符"/>
    <w:basedOn w:val="a0"/>
    <w:link w:val="8"/>
    <w:uiPriority w:val="9"/>
    <w:semiHidden/>
    <w:rsid w:val="001A5A4C"/>
    <w:rPr>
      <w:rFonts w:cstheme="majorBidi"/>
      <w:color w:val="595959" w:themeColor="text1" w:themeTint="A6"/>
    </w:rPr>
  </w:style>
  <w:style w:type="character" w:customStyle="1" w:styleId="90">
    <w:name w:val="标题 9 字符"/>
    <w:basedOn w:val="a0"/>
    <w:link w:val="9"/>
    <w:uiPriority w:val="9"/>
    <w:semiHidden/>
    <w:rsid w:val="001A5A4C"/>
    <w:rPr>
      <w:rFonts w:eastAsiaTheme="majorEastAsia" w:cstheme="majorBidi"/>
      <w:color w:val="595959" w:themeColor="text1" w:themeTint="A6"/>
    </w:rPr>
  </w:style>
  <w:style w:type="paragraph" w:styleId="a3">
    <w:name w:val="Title"/>
    <w:basedOn w:val="a"/>
    <w:next w:val="a"/>
    <w:link w:val="a4"/>
    <w:uiPriority w:val="10"/>
    <w:qFormat/>
    <w:rsid w:val="001A5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A4C"/>
    <w:pPr>
      <w:spacing w:before="160"/>
      <w:jc w:val="center"/>
    </w:pPr>
    <w:rPr>
      <w:i/>
      <w:iCs/>
      <w:color w:val="404040" w:themeColor="text1" w:themeTint="BF"/>
    </w:rPr>
  </w:style>
  <w:style w:type="character" w:customStyle="1" w:styleId="a8">
    <w:name w:val="引用 字符"/>
    <w:basedOn w:val="a0"/>
    <w:link w:val="a7"/>
    <w:uiPriority w:val="29"/>
    <w:rsid w:val="001A5A4C"/>
    <w:rPr>
      <w:i/>
      <w:iCs/>
      <w:color w:val="404040" w:themeColor="text1" w:themeTint="BF"/>
    </w:rPr>
  </w:style>
  <w:style w:type="paragraph" w:styleId="a9">
    <w:name w:val="List Paragraph"/>
    <w:basedOn w:val="a"/>
    <w:uiPriority w:val="34"/>
    <w:qFormat/>
    <w:rsid w:val="001A5A4C"/>
    <w:pPr>
      <w:ind w:left="720"/>
      <w:contextualSpacing/>
    </w:pPr>
  </w:style>
  <w:style w:type="character" w:styleId="aa">
    <w:name w:val="Intense Emphasis"/>
    <w:basedOn w:val="a0"/>
    <w:uiPriority w:val="21"/>
    <w:qFormat/>
    <w:rsid w:val="001A5A4C"/>
    <w:rPr>
      <w:i/>
      <w:iCs/>
      <w:color w:val="2F5496" w:themeColor="accent1" w:themeShade="BF"/>
    </w:rPr>
  </w:style>
  <w:style w:type="paragraph" w:styleId="ab">
    <w:name w:val="Intense Quote"/>
    <w:basedOn w:val="a"/>
    <w:next w:val="a"/>
    <w:link w:val="ac"/>
    <w:uiPriority w:val="30"/>
    <w:qFormat/>
    <w:rsid w:val="001A5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A4C"/>
    <w:rPr>
      <w:i/>
      <w:iCs/>
      <w:color w:val="2F5496" w:themeColor="accent1" w:themeShade="BF"/>
    </w:rPr>
  </w:style>
  <w:style w:type="character" w:styleId="ad">
    <w:name w:val="Intense Reference"/>
    <w:basedOn w:val="a0"/>
    <w:uiPriority w:val="32"/>
    <w:qFormat/>
    <w:rsid w:val="001A5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