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8FD7" w14:textId="77777777" w:rsidR="00175B46" w:rsidRDefault="00175B46">
      <w:pPr>
        <w:rPr>
          <w:rFonts w:hint="eastAsia"/>
        </w:rPr>
      </w:pPr>
    </w:p>
    <w:p w14:paraId="4C2AD94F" w14:textId="77777777" w:rsidR="00175B46" w:rsidRDefault="00175B46">
      <w:pPr>
        <w:rPr>
          <w:rFonts w:hint="eastAsia"/>
        </w:rPr>
      </w:pPr>
      <w:r>
        <w:rPr>
          <w:rFonts w:hint="eastAsia"/>
        </w:rPr>
        <w:tab/>
        <w:t>Chú Yīng: 雏鹰的拼音与含义</w:t>
      </w:r>
    </w:p>
    <w:p w14:paraId="71EDC981" w14:textId="77777777" w:rsidR="00175B46" w:rsidRDefault="00175B46">
      <w:pPr>
        <w:rPr>
          <w:rFonts w:hint="eastAsia"/>
        </w:rPr>
      </w:pPr>
    </w:p>
    <w:p w14:paraId="37ACD0B8" w14:textId="77777777" w:rsidR="00175B46" w:rsidRDefault="00175B46">
      <w:pPr>
        <w:rPr>
          <w:rFonts w:hint="eastAsia"/>
        </w:rPr>
      </w:pPr>
    </w:p>
    <w:p w14:paraId="7268D669" w14:textId="77777777" w:rsidR="00175B46" w:rsidRDefault="00175B46">
      <w:pPr>
        <w:rPr>
          <w:rFonts w:hint="eastAsia"/>
        </w:rPr>
      </w:pPr>
      <w:r>
        <w:rPr>
          <w:rFonts w:hint="eastAsia"/>
        </w:rPr>
        <w:tab/>
        <w:t>在汉语拼音中，“雏鹰”的拼音写作“chú yīng”。其中，“雏”(chú) 字意指幼小的动物，特指小鸟或小鸡等刚孵化出的小生命；而“鹰”(yīng) 则指的是一种大型猛禽，拥有锐利的目光和强大的飞行能力。因此，“雏鹰”可以理解为刚刚出生不久的小鹰，象征着新生力量的成长与未来无限的可能性。</w:t>
      </w:r>
    </w:p>
    <w:p w14:paraId="1C0E4219" w14:textId="77777777" w:rsidR="00175B46" w:rsidRDefault="00175B46">
      <w:pPr>
        <w:rPr>
          <w:rFonts w:hint="eastAsia"/>
        </w:rPr>
      </w:pPr>
    </w:p>
    <w:p w14:paraId="31B924A9" w14:textId="77777777" w:rsidR="00175B46" w:rsidRDefault="00175B46">
      <w:pPr>
        <w:rPr>
          <w:rFonts w:hint="eastAsia"/>
        </w:rPr>
      </w:pPr>
    </w:p>
    <w:p w14:paraId="34BF3892" w14:textId="77777777" w:rsidR="00175B46" w:rsidRDefault="00175B46">
      <w:pPr>
        <w:rPr>
          <w:rFonts w:hint="eastAsia"/>
        </w:rPr>
      </w:pPr>
    </w:p>
    <w:p w14:paraId="7AB28CA0" w14:textId="77777777" w:rsidR="00175B46" w:rsidRDefault="00175B46">
      <w:pPr>
        <w:rPr>
          <w:rFonts w:hint="eastAsia"/>
        </w:rPr>
      </w:pPr>
      <w:r>
        <w:rPr>
          <w:rFonts w:hint="eastAsia"/>
        </w:rPr>
        <w:tab/>
        <w:t>Chú Yīng: 雏鹰的文化意义</w:t>
      </w:r>
    </w:p>
    <w:p w14:paraId="0FD14A9C" w14:textId="77777777" w:rsidR="00175B46" w:rsidRDefault="00175B46">
      <w:pPr>
        <w:rPr>
          <w:rFonts w:hint="eastAsia"/>
        </w:rPr>
      </w:pPr>
    </w:p>
    <w:p w14:paraId="76828854" w14:textId="77777777" w:rsidR="00175B46" w:rsidRDefault="00175B46">
      <w:pPr>
        <w:rPr>
          <w:rFonts w:hint="eastAsia"/>
        </w:rPr>
      </w:pPr>
    </w:p>
    <w:p w14:paraId="26BA40ED" w14:textId="77777777" w:rsidR="00175B46" w:rsidRDefault="00175B46">
      <w:pPr>
        <w:rPr>
          <w:rFonts w:hint="eastAsia"/>
        </w:rPr>
      </w:pPr>
      <w:r>
        <w:rPr>
          <w:rFonts w:hint="eastAsia"/>
        </w:rPr>
        <w:tab/>
        <w:t>在中国文化中，雏鹰不仅代表了自然界中的生命力和成长过程，还常常被赋予更深层次的文化和社会意义。它被视为勇敢、自由、追求梦想的象征。很多文学作品和艺术创作中都会使用雏鹰的形象来表达对未来的美好愿景或是对年轻一代寄予的厚望。在一些教育理念中，雏鹰也用来比喻那些正在学习如何展翅高飞的年轻人，鼓励他们勇敢地面对挑战，不断进步。</w:t>
      </w:r>
    </w:p>
    <w:p w14:paraId="53185157" w14:textId="77777777" w:rsidR="00175B46" w:rsidRDefault="00175B46">
      <w:pPr>
        <w:rPr>
          <w:rFonts w:hint="eastAsia"/>
        </w:rPr>
      </w:pPr>
    </w:p>
    <w:p w14:paraId="6F521219" w14:textId="77777777" w:rsidR="00175B46" w:rsidRDefault="00175B46">
      <w:pPr>
        <w:rPr>
          <w:rFonts w:hint="eastAsia"/>
        </w:rPr>
      </w:pPr>
    </w:p>
    <w:p w14:paraId="550877E4" w14:textId="77777777" w:rsidR="00175B46" w:rsidRDefault="00175B46">
      <w:pPr>
        <w:rPr>
          <w:rFonts w:hint="eastAsia"/>
        </w:rPr>
      </w:pPr>
    </w:p>
    <w:p w14:paraId="458C4FAD" w14:textId="77777777" w:rsidR="00175B46" w:rsidRDefault="00175B46">
      <w:pPr>
        <w:rPr>
          <w:rFonts w:hint="eastAsia"/>
        </w:rPr>
      </w:pPr>
      <w:r>
        <w:rPr>
          <w:rFonts w:hint="eastAsia"/>
        </w:rPr>
        <w:tab/>
        <w:t>Chú Yīng: 雏鹰在自然界的生存方式</w:t>
      </w:r>
    </w:p>
    <w:p w14:paraId="5D06FC22" w14:textId="77777777" w:rsidR="00175B46" w:rsidRDefault="00175B46">
      <w:pPr>
        <w:rPr>
          <w:rFonts w:hint="eastAsia"/>
        </w:rPr>
      </w:pPr>
    </w:p>
    <w:p w14:paraId="52B37C76" w14:textId="77777777" w:rsidR="00175B46" w:rsidRDefault="00175B46">
      <w:pPr>
        <w:rPr>
          <w:rFonts w:hint="eastAsia"/>
        </w:rPr>
      </w:pPr>
    </w:p>
    <w:p w14:paraId="2E3620D6" w14:textId="77777777" w:rsidR="00175B46" w:rsidRDefault="00175B46">
      <w:pPr>
        <w:rPr>
          <w:rFonts w:hint="eastAsia"/>
        </w:rPr>
      </w:pPr>
      <w:r>
        <w:rPr>
          <w:rFonts w:hint="eastAsia"/>
        </w:rPr>
        <w:tab/>
        <w:t>在自然界里，雏鹰的成长过程充满了艰辛与挑战。从破壳而出那一刻起，它们就必须在父母的指导下学习觅食、飞翔等生存技能。随着年龄的增长，雏鹰会逐渐掌握独立生活的本领，并最终离开父母的巢穴，开始自己的生活。这一过程不仅考验着雏鹰的身体条件，更重要的是对其意志力和适应环境能力的锻炼。通过观察雏鹰的成长，人们能够深刻体会到生命的顽强和自然界的伟大。</w:t>
      </w:r>
    </w:p>
    <w:p w14:paraId="41B538FA" w14:textId="77777777" w:rsidR="00175B46" w:rsidRDefault="00175B46">
      <w:pPr>
        <w:rPr>
          <w:rFonts w:hint="eastAsia"/>
        </w:rPr>
      </w:pPr>
    </w:p>
    <w:p w14:paraId="1C7E3D9F" w14:textId="77777777" w:rsidR="00175B46" w:rsidRDefault="00175B46">
      <w:pPr>
        <w:rPr>
          <w:rFonts w:hint="eastAsia"/>
        </w:rPr>
      </w:pPr>
    </w:p>
    <w:p w14:paraId="7CCA74F2" w14:textId="77777777" w:rsidR="00175B46" w:rsidRDefault="00175B46">
      <w:pPr>
        <w:rPr>
          <w:rFonts w:hint="eastAsia"/>
        </w:rPr>
      </w:pPr>
    </w:p>
    <w:p w14:paraId="471BC183" w14:textId="77777777" w:rsidR="00175B46" w:rsidRDefault="00175B46">
      <w:pPr>
        <w:rPr>
          <w:rFonts w:hint="eastAsia"/>
        </w:rPr>
      </w:pPr>
      <w:r>
        <w:rPr>
          <w:rFonts w:hint="eastAsia"/>
        </w:rPr>
        <w:tab/>
        <w:t>Chú Yīng: 雏鹰与人类社会的关系</w:t>
      </w:r>
    </w:p>
    <w:p w14:paraId="1A1FFDE0" w14:textId="77777777" w:rsidR="00175B46" w:rsidRDefault="00175B46">
      <w:pPr>
        <w:rPr>
          <w:rFonts w:hint="eastAsia"/>
        </w:rPr>
      </w:pPr>
    </w:p>
    <w:p w14:paraId="4019F1EA" w14:textId="77777777" w:rsidR="00175B46" w:rsidRDefault="00175B46">
      <w:pPr>
        <w:rPr>
          <w:rFonts w:hint="eastAsia"/>
        </w:rPr>
      </w:pPr>
    </w:p>
    <w:p w14:paraId="3D215441" w14:textId="77777777" w:rsidR="00175B46" w:rsidRDefault="00175B46">
      <w:pPr>
        <w:rPr>
          <w:rFonts w:hint="eastAsia"/>
        </w:rPr>
      </w:pPr>
      <w:r>
        <w:rPr>
          <w:rFonts w:hint="eastAsia"/>
        </w:rPr>
        <w:tab/>
        <w:t>雏鹰与人类社会之间存在着密切的联系。一方面，人类通过对雏鹰及其生活环境的研究，可以更好地了解生态系统的工作原理，进而采取措施保护濒危物种和维持生态平衡。另一方面，雏鹰的形象也被广泛应用于教育、体育等领域，成为激励人们克服困难、追求卓越的精神符号。例如，在学校教育中，教师常常用雏鹰的故事来教导学生要有毅力、敢于尝试新事物；而在体育竞技领域，运动员们也会将自己比作即将展翅飞翔的雏鹰，以此激发斗志，争取更好的成绩。</w:t>
      </w:r>
    </w:p>
    <w:p w14:paraId="14C64D7A" w14:textId="77777777" w:rsidR="00175B46" w:rsidRDefault="00175B46">
      <w:pPr>
        <w:rPr>
          <w:rFonts w:hint="eastAsia"/>
        </w:rPr>
      </w:pPr>
    </w:p>
    <w:p w14:paraId="39BE1653" w14:textId="77777777" w:rsidR="00175B46" w:rsidRDefault="00175B46">
      <w:pPr>
        <w:rPr>
          <w:rFonts w:hint="eastAsia"/>
        </w:rPr>
      </w:pPr>
    </w:p>
    <w:p w14:paraId="47C1AEF5" w14:textId="77777777" w:rsidR="00175B46" w:rsidRDefault="00175B46">
      <w:pPr>
        <w:rPr>
          <w:rFonts w:hint="eastAsia"/>
        </w:rPr>
      </w:pPr>
    </w:p>
    <w:p w14:paraId="7F77AE3B" w14:textId="77777777" w:rsidR="00175B46" w:rsidRDefault="00175B46">
      <w:pPr>
        <w:rPr>
          <w:rFonts w:hint="eastAsia"/>
        </w:rPr>
      </w:pPr>
      <w:r>
        <w:rPr>
          <w:rFonts w:hint="eastAsia"/>
        </w:rPr>
        <w:tab/>
        <w:t>Chú Yīng: 最后的总结</w:t>
      </w:r>
    </w:p>
    <w:p w14:paraId="712446B4" w14:textId="77777777" w:rsidR="00175B46" w:rsidRDefault="00175B46">
      <w:pPr>
        <w:rPr>
          <w:rFonts w:hint="eastAsia"/>
        </w:rPr>
      </w:pPr>
    </w:p>
    <w:p w14:paraId="3B6C8A8F" w14:textId="77777777" w:rsidR="00175B46" w:rsidRDefault="00175B46">
      <w:pPr>
        <w:rPr>
          <w:rFonts w:hint="eastAsia"/>
        </w:rPr>
      </w:pPr>
    </w:p>
    <w:p w14:paraId="4DE154F1" w14:textId="77777777" w:rsidR="00175B46" w:rsidRDefault="00175B46">
      <w:pPr>
        <w:rPr>
          <w:rFonts w:hint="eastAsia"/>
        </w:rPr>
      </w:pPr>
      <w:r>
        <w:rPr>
          <w:rFonts w:hint="eastAsia"/>
        </w:rPr>
        <w:tab/>
        <w:t>无论是作为自然界的一员还是文化符号，“雏鹰”都承载着丰富的内涵和美好的寓意。它不仅让我们见证了生命的奇迹，也提醒着每一个人，无论面临多大的困难和挑战，只要保持勇气和信念，终将能够像雏鹰一样，展翅高飞，实现自我价值。</w:t>
      </w:r>
    </w:p>
    <w:p w14:paraId="6DF457B2" w14:textId="77777777" w:rsidR="00175B46" w:rsidRDefault="00175B46">
      <w:pPr>
        <w:rPr>
          <w:rFonts w:hint="eastAsia"/>
        </w:rPr>
      </w:pPr>
    </w:p>
    <w:p w14:paraId="7BCE9D03" w14:textId="77777777" w:rsidR="00175B46" w:rsidRDefault="00175B46">
      <w:pPr>
        <w:rPr>
          <w:rFonts w:hint="eastAsia"/>
        </w:rPr>
      </w:pPr>
    </w:p>
    <w:p w14:paraId="51852BAD" w14:textId="77777777" w:rsidR="00175B46" w:rsidRDefault="00175B46">
      <w:pPr>
        <w:rPr>
          <w:rFonts w:hint="eastAsia"/>
        </w:rPr>
      </w:pPr>
      <w:r>
        <w:rPr>
          <w:rFonts w:hint="eastAsia"/>
        </w:rPr>
        <w:t>本文是由每日作文网(2345lzwz.com)为大家创作</w:t>
      </w:r>
    </w:p>
    <w:p w14:paraId="1814B2B4" w14:textId="406A8535" w:rsidR="009D19BA" w:rsidRDefault="009D19BA"/>
    <w:sectPr w:rsidR="009D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BA"/>
    <w:rsid w:val="00175B46"/>
    <w:rsid w:val="005120DD"/>
    <w:rsid w:val="009D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6C1A2-08BF-468F-A84E-97E31060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9BA"/>
    <w:rPr>
      <w:rFonts w:cstheme="majorBidi"/>
      <w:color w:val="2F5496" w:themeColor="accent1" w:themeShade="BF"/>
      <w:sz w:val="28"/>
      <w:szCs w:val="28"/>
    </w:rPr>
  </w:style>
  <w:style w:type="character" w:customStyle="1" w:styleId="50">
    <w:name w:val="标题 5 字符"/>
    <w:basedOn w:val="a0"/>
    <w:link w:val="5"/>
    <w:uiPriority w:val="9"/>
    <w:semiHidden/>
    <w:rsid w:val="009D19BA"/>
    <w:rPr>
      <w:rFonts w:cstheme="majorBidi"/>
      <w:color w:val="2F5496" w:themeColor="accent1" w:themeShade="BF"/>
      <w:sz w:val="24"/>
    </w:rPr>
  </w:style>
  <w:style w:type="character" w:customStyle="1" w:styleId="60">
    <w:name w:val="标题 6 字符"/>
    <w:basedOn w:val="a0"/>
    <w:link w:val="6"/>
    <w:uiPriority w:val="9"/>
    <w:semiHidden/>
    <w:rsid w:val="009D19BA"/>
    <w:rPr>
      <w:rFonts w:cstheme="majorBidi"/>
      <w:b/>
      <w:bCs/>
      <w:color w:val="2F5496" w:themeColor="accent1" w:themeShade="BF"/>
    </w:rPr>
  </w:style>
  <w:style w:type="character" w:customStyle="1" w:styleId="70">
    <w:name w:val="标题 7 字符"/>
    <w:basedOn w:val="a0"/>
    <w:link w:val="7"/>
    <w:uiPriority w:val="9"/>
    <w:semiHidden/>
    <w:rsid w:val="009D19BA"/>
    <w:rPr>
      <w:rFonts w:cstheme="majorBidi"/>
      <w:b/>
      <w:bCs/>
      <w:color w:val="595959" w:themeColor="text1" w:themeTint="A6"/>
    </w:rPr>
  </w:style>
  <w:style w:type="character" w:customStyle="1" w:styleId="80">
    <w:name w:val="标题 8 字符"/>
    <w:basedOn w:val="a0"/>
    <w:link w:val="8"/>
    <w:uiPriority w:val="9"/>
    <w:semiHidden/>
    <w:rsid w:val="009D19BA"/>
    <w:rPr>
      <w:rFonts w:cstheme="majorBidi"/>
      <w:color w:val="595959" w:themeColor="text1" w:themeTint="A6"/>
    </w:rPr>
  </w:style>
  <w:style w:type="character" w:customStyle="1" w:styleId="90">
    <w:name w:val="标题 9 字符"/>
    <w:basedOn w:val="a0"/>
    <w:link w:val="9"/>
    <w:uiPriority w:val="9"/>
    <w:semiHidden/>
    <w:rsid w:val="009D19BA"/>
    <w:rPr>
      <w:rFonts w:eastAsiaTheme="majorEastAsia" w:cstheme="majorBidi"/>
      <w:color w:val="595959" w:themeColor="text1" w:themeTint="A6"/>
    </w:rPr>
  </w:style>
  <w:style w:type="paragraph" w:styleId="a3">
    <w:name w:val="Title"/>
    <w:basedOn w:val="a"/>
    <w:next w:val="a"/>
    <w:link w:val="a4"/>
    <w:uiPriority w:val="10"/>
    <w:qFormat/>
    <w:rsid w:val="009D1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9BA"/>
    <w:pPr>
      <w:spacing w:before="160"/>
      <w:jc w:val="center"/>
    </w:pPr>
    <w:rPr>
      <w:i/>
      <w:iCs/>
      <w:color w:val="404040" w:themeColor="text1" w:themeTint="BF"/>
    </w:rPr>
  </w:style>
  <w:style w:type="character" w:customStyle="1" w:styleId="a8">
    <w:name w:val="引用 字符"/>
    <w:basedOn w:val="a0"/>
    <w:link w:val="a7"/>
    <w:uiPriority w:val="29"/>
    <w:rsid w:val="009D19BA"/>
    <w:rPr>
      <w:i/>
      <w:iCs/>
      <w:color w:val="404040" w:themeColor="text1" w:themeTint="BF"/>
    </w:rPr>
  </w:style>
  <w:style w:type="paragraph" w:styleId="a9">
    <w:name w:val="List Paragraph"/>
    <w:basedOn w:val="a"/>
    <w:uiPriority w:val="34"/>
    <w:qFormat/>
    <w:rsid w:val="009D19BA"/>
    <w:pPr>
      <w:ind w:left="720"/>
      <w:contextualSpacing/>
    </w:pPr>
  </w:style>
  <w:style w:type="character" w:styleId="aa">
    <w:name w:val="Intense Emphasis"/>
    <w:basedOn w:val="a0"/>
    <w:uiPriority w:val="21"/>
    <w:qFormat/>
    <w:rsid w:val="009D19BA"/>
    <w:rPr>
      <w:i/>
      <w:iCs/>
      <w:color w:val="2F5496" w:themeColor="accent1" w:themeShade="BF"/>
    </w:rPr>
  </w:style>
  <w:style w:type="paragraph" w:styleId="ab">
    <w:name w:val="Intense Quote"/>
    <w:basedOn w:val="a"/>
    <w:next w:val="a"/>
    <w:link w:val="ac"/>
    <w:uiPriority w:val="30"/>
    <w:qFormat/>
    <w:rsid w:val="009D1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9BA"/>
    <w:rPr>
      <w:i/>
      <w:iCs/>
      <w:color w:val="2F5496" w:themeColor="accent1" w:themeShade="BF"/>
    </w:rPr>
  </w:style>
  <w:style w:type="character" w:styleId="ad">
    <w:name w:val="Intense Reference"/>
    <w:basedOn w:val="a0"/>
    <w:uiPriority w:val="32"/>
    <w:qFormat/>
    <w:rsid w:val="009D1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