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A411" w14:textId="77777777" w:rsidR="0068100E" w:rsidRDefault="0068100E">
      <w:pPr>
        <w:rPr>
          <w:rFonts w:hint="eastAsia"/>
        </w:rPr>
      </w:pPr>
      <w:r>
        <w:rPr>
          <w:rFonts w:hint="eastAsia"/>
        </w:rPr>
        <w:t>震耳欲聋的意思和的拼音</w:t>
      </w:r>
    </w:p>
    <w:p w14:paraId="03BFF6AA" w14:textId="77777777" w:rsidR="0068100E" w:rsidRDefault="0068100E">
      <w:pPr>
        <w:rPr>
          <w:rFonts w:hint="eastAsia"/>
        </w:rPr>
      </w:pPr>
      <w:r>
        <w:rPr>
          <w:rFonts w:hint="eastAsia"/>
        </w:rPr>
        <w:t>在汉语的广袤词汇海洋中，“震耳欲聋”是一个生动而形象的成语，它以强烈的听觉冲击力来形容声音的巨大。这个成语的拼音是：“zhèn ěr yù lóng”。当我们拆解这个词语时，可以看到“震”表示震动、震撼；“耳”自然是指我们的听觉器官耳朵；“欲”在这里有将要的意思；“聋”则是指失去听觉能力的状态。因此，整个成语描绘了一种声音如此之大，几乎要把人的耳朵震聋的情景。</w:t>
      </w:r>
    </w:p>
    <w:p w14:paraId="54C4E7D1" w14:textId="77777777" w:rsidR="0068100E" w:rsidRDefault="0068100E">
      <w:pPr>
        <w:rPr>
          <w:rFonts w:hint="eastAsia"/>
        </w:rPr>
      </w:pPr>
    </w:p>
    <w:p w14:paraId="4F012BC5" w14:textId="77777777" w:rsidR="0068100E" w:rsidRDefault="0068100E">
      <w:pPr>
        <w:rPr>
          <w:rFonts w:hint="eastAsia"/>
        </w:rPr>
      </w:pPr>
      <w:r>
        <w:rPr>
          <w:rFonts w:hint="eastAsia"/>
        </w:rPr>
        <w:t>成语的历史渊源</w:t>
      </w:r>
    </w:p>
    <w:p w14:paraId="0481F193" w14:textId="77777777" w:rsidR="0068100E" w:rsidRDefault="0068100E">
      <w:pPr>
        <w:rPr>
          <w:rFonts w:hint="eastAsia"/>
        </w:rPr>
      </w:pPr>
      <w:r>
        <w:rPr>
          <w:rFonts w:hint="eastAsia"/>
        </w:rPr>
        <w:t>“震耳欲聋”这个成语并非凭空而来，而是有着深厚的文化积淀。它源自于古代人们对自然界和生活中各种声音的感受与描述。在古代文献中，我们经常可以找到古人对雷声、战鼓、瀑布等巨大声响的描写，这些描写往往充满了夸张和诗意，旨在传达出那种令人难以忘怀的声音体验。随着时间的推移，这些描写逐渐凝练成固定的表达形式，即成语，成为了汉语宝库中不可或缺的一部分。</w:t>
      </w:r>
    </w:p>
    <w:p w14:paraId="64E88517" w14:textId="77777777" w:rsidR="0068100E" w:rsidRDefault="0068100E">
      <w:pPr>
        <w:rPr>
          <w:rFonts w:hint="eastAsia"/>
        </w:rPr>
      </w:pPr>
    </w:p>
    <w:p w14:paraId="7FE600D6" w14:textId="77777777" w:rsidR="0068100E" w:rsidRDefault="0068100E">
      <w:pPr>
        <w:rPr>
          <w:rFonts w:hint="eastAsia"/>
        </w:rPr>
      </w:pPr>
      <w:r>
        <w:rPr>
          <w:rFonts w:hint="eastAsia"/>
        </w:rPr>
        <w:t>如何使用“震耳欲聋”</w:t>
      </w:r>
    </w:p>
    <w:p w14:paraId="5F8BC908" w14:textId="77777777" w:rsidR="0068100E" w:rsidRDefault="0068100E">
      <w:pPr>
        <w:rPr>
          <w:rFonts w:hint="eastAsia"/>
        </w:rPr>
      </w:pPr>
      <w:r>
        <w:rPr>
          <w:rFonts w:hint="eastAsia"/>
        </w:rPr>
        <w:t>当我们在日常交流或写作中想要强调某件事物产生的声音极其响亮，甚至到了让人感觉不适的程度时，就可以用到“震耳欲聋”。例如，在描述一场摇滚音乐会现场的热烈氛围时，或者讲述一次雷暴天气中的惊心动魄时刻，这个成语都能恰如其分地表达出那种震撼人心的力量。由于其形象性和表现力，它也被广泛应用于文学创作、新闻报道等多个领域。</w:t>
      </w:r>
    </w:p>
    <w:p w14:paraId="391CA56A" w14:textId="77777777" w:rsidR="0068100E" w:rsidRDefault="0068100E">
      <w:pPr>
        <w:rPr>
          <w:rFonts w:hint="eastAsia"/>
        </w:rPr>
      </w:pPr>
    </w:p>
    <w:p w14:paraId="50650524" w14:textId="77777777" w:rsidR="0068100E" w:rsidRDefault="0068100E">
      <w:pPr>
        <w:rPr>
          <w:rFonts w:hint="eastAsia"/>
        </w:rPr>
      </w:pPr>
      <w:r>
        <w:rPr>
          <w:rFonts w:hint="eastAsia"/>
        </w:rPr>
        <w:t>成语的近义词和反义词</w:t>
      </w:r>
    </w:p>
    <w:p w14:paraId="17791FDA" w14:textId="77777777" w:rsidR="0068100E" w:rsidRDefault="0068100E">
      <w:pPr>
        <w:rPr>
          <w:rFonts w:hint="eastAsia"/>
        </w:rPr>
      </w:pPr>
      <w:r>
        <w:rPr>
          <w:rFonts w:hint="eastAsia"/>
        </w:rPr>
        <w:t>对于“震耳欲聋”这样一个富有表现力的成语而言，了解它的近义词和反义词有助于更精准地使用语言。与其意思相近的词语包括但不限于“惊天动地”、“石破天惊”，它们同样用来形容声音非常大或事件非常震撼。而反义词则可能涉及到“悄无声息”、“轻如鸿毛”等，用于描述极其安静或轻微的情况。通过对比学习，我们可以更加深刻地理解每个词语的独特之处。</w:t>
      </w:r>
    </w:p>
    <w:p w14:paraId="34D96F65" w14:textId="77777777" w:rsidR="0068100E" w:rsidRDefault="0068100E">
      <w:pPr>
        <w:rPr>
          <w:rFonts w:hint="eastAsia"/>
        </w:rPr>
      </w:pPr>
    </w:p>
    <w:p w14:paraId="70313F2A" w14:textId="77777777" w:rsidR="0068100E" w:rsidRDefault="0068100E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20B79F04" w14:textId="77777777" w:rsidR="0068100E" w:rsidRDefault="0068100E">
      <w:pPr>
        <w:rPr>
          <w:rFonts w:hint="eastAsia"/>
        </w:rPr>
      </w:pPr>
      <w:r>
        <w:rPr>
          <w:rFonts w:hint="eastAsia"/>
        </w:rPr>
        <w:t>随着社会的发展和技术的进步，“震耳欲聋”的应用场景也在不断扩展。从城市交通中的噪音污染到大型体育赛事中的欢呼声浪，再到电影音效设计中的震撼场面，我们都能发现这个成语的身影。尤其是在环境保护意识日益增强的今天，人们开始关注并讨论如何减少那些“震耳欲聋”的噪音对人类健康的影响。在科技领域，音响工程师们也会利用这个成语来指导他们的工作，确保音频设备既能提供足够强大的声音输出，又不会造成听力损伤。</w:t>
      </w:r>
    </w:p>
    <w:p w14:paraId="4E0EFEC4" w14:textId="77777777" w:rsidR="0068100E" w:rsidRDefault="0068100E">
      <w:pPr>
        <w:rPr>
          <w:rFonts w:hint="eastAsia"/>
        </w:rPr>
      </w:pPr>
    </w:p>
    <w:p w14:paraId="1A12A716" w14:textId="77777777" w:rsidR="0068100E" w:rsidRDefault="0068100E">
      <w:pPr>
        <w:rPr>
          <w:rFonts w:hint="eastAsia"/>
        </w:rPr>
      </w:pPr>
      <w:r>
        <w:rPr>
          <w:rFonts w:hint="eastAsia"/>
        </w:rPr>
        <w:t>最后的总结</w:t>
      </w:r>
    </w:p>
    <w:p w14:paraId="67B8B041" w14:textId="77777777" w:rsidR="0068100E" w:rsidRDefault="0068100E">
      <w:pPr>
        <w:rPr>
          <w:rFonts w:hint="eastAsia"/>
        </w:rPr>
      </w:pPr>
      <w:r>
        <w:rPr>
          <w:rFonts w:hint="eastAsia"/>
        </w:rPr>
        <w:t>“震耳欲聋”不仅是一个简单的成语，更是一种文化的传承和情感的表达。它连接着过去与现在，让我们能够更加细腻地感知世界上的各种声音，并且提醒我们要珍惜自己的听觉。无论是作为书面语还是口语表达，它都为我们提供了丰富的语言素材，帮助我们更好地沟通和分享感受。希望每一位读者都能够正确理解和运用这个充满魅力的成语。</w:t>
      </w:r>
    </w:p>
    <w:p w14:paraId="67D7517D" w14:textId="77777777" w:rsidR="0068100E" w:rsidRDefault="0068100E">
      <w:pPr>
        <w:rPr>
          <w:rFonts w:hint="eastAsia"/>
        </w:rPr>
      </w:pPr>
    </w:p>
    <w:p w14:paraId="18D8C5C1" w14:textId="77777777" w:rsidR="0068100E" w:rsidRDefault="00681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A7F79" w14:textId="4A5E25B1" w:rsidR="00CE2276" w:rsidRDefault="00CE2276"/>
    <w:sectPr w:rsidR="00CE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76"/>
    <w:rsid w:val="0068100E"/>
    <w:rsid w:val="0075097D"/>
    <w:rsid w:val="00C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15708-824B-428E-9576-35D62BD1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