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D43D" w14:textId="77777777" w:rsidR="00FC2D1D" w:rsidRDefault="00FC2D1D">
      <w:pPr>
        <w:rPr>
          <w:rFonts w:hint="eastAsia"/>
        </w:rPr>
      </w:pPr>
      <w:r>
        <w:rPr>
          <w:rFonts w:hint="eastAsia"/>
        </w:rPr>
        <w:t>首的笔顺的拼音：shǒu de bǐ shùn</w:t>
      </w:r>
    </w:p>
    <w:p w14:paraId="4568240B" w14:textId="77777777" w:rsidR="00FC2D1D" w:rsidRDefault="00FC2D1D">
      <w:pPr>
        <w:rPr>
          <w:rFonts w:hint="eastAsia"/>
        </w:rPr>
      </w:pPr>
      <w:r>
        <w:rPr>
          <w:rFonts w:hint="eastAsia"/>
        </w:rPr>
        <w:t>汉字作为中华文化的重要载体，其书写有着严格的规定和传统。每个汉字都是由一定数量的笔画组成，而这些笔画必须按照一定的顺序来写，这就是所谓的“笔顺”。对于“首”字而言，其笔顺是学习中文书写时不可或缺的一部分。</w:t>
      </w:r>
    </w:p>
    <w:p w14:paraId="51A0C190" w14:textId="77777777" w:rsidR="00FC2D1D" w:rsidRDefault="00FC2D1D">
      <w:pPr>
        <w:rPr>
          <w:rFonts w:hint="eastAsia"/>
        </w:rPr>
      </w:pPr>
    </w:p>
    <w:p w14:paraId="58DC3A7C" w14:textId="77777777" w:rsidR="00FC2D1D" w:rsidRDefault="00FC2D1D">
      <w:pPr>
        <w:rPr>
          <w:rFonts w:hint="eastAsia"/>
        </w:rPr>
      </w:pPr>
      <w:r>
        <w:rPr>
          <w:rFonts w:hint="eastAsia"/>
        </w:rPr>
        <w:t>首字的历史演变与文化意义</w:t>
      </w:r>
    </w:p>
    <w:p w14:paraId="4F6DFC7F" w14:textId="77777777" w:rsidR="00FC2D1D" w:rsidRDefault="00FC2D1D">
      <w:pPr>
        <w:rPr>
          <w:rFonts w:hint="eastAsia"/>
        </w:rPr>
      </w:pPr>
      <w:r>
        <w:rPr>
          <w:rFonts w:hint="eastAsia"/>
        </w:rPr>
        <w:t>“首”是一个古老且常用的汉字，它不仅代表了身体的头部，还有首领、首要等含义，在中国文化中占据着重要地位。“首”字在甲骨文时期就已经出现，经过了几千年的演变，从象形文字逐渐演化为今天的楷书形态。在古代，“首”还象征着领导力和权威，因此在很多成语和俗语中都有体现，如“首屈一指”，意味着某人在某个领域内是最优秀的。</w:t>
      </w:r>
    </w:p>
    <w:p w14:paraId="45B0A033" w14:textId="77777777" w:rsidR="00FC2D1D" w:rsidRDefault="00FC2D1D">
      <w:pPr>
        <w:rPr>
          <w:rFonts w:hint="eastAsia"/>
        </w:rPr>
      </w:pPr>
    </w:p>
    <w:p w14:paraId="798FD382" w14:textId="77777777" w:rsidR="00FC2D1D" w:rsidRDefault="00FC2D1D">
      <w:pPr>
        <w:rPr>
          <w:rFonts w:hint="eastAsia"/>
        </w:rPr>
      </w:pPr>
      <w:r>
        <w:rPr>
          <w:rFonts w:hint="eastAsia"/>
        </w:rPr>
        <w:t>如何正确书写“首”字</w:t>
      </w:r>
    </w:p>
    <w:p w14:paraId="543BFA97" w14:textId="77777777" w:rsidR="00FC2D1D" w:rsidRDefault="00FC2D1D">
      <w:pPr>
        <w:rPr>
          <w:rFonts w:hint="eastAsia"/>
        </w:rPr>
      </w:pPr>
      <w:r>
        <w:rPr>
          <w:rFonts w:hint="eastAsia"/>
        </w:rPr>
        <w:t>为了正确书写“首”字，需要遵循正确的笔顺。一笔横折，接着竖钩，然后三笔短横，最后是外框的一竖一横折。这个顺序不能颠倒，因为笔顺不仅影响书写的美观性，也关系到书写的效率。在古代，正确的笔顺被视为书法艺术的基础之一，而且也是识字教育中的重要内容。</w:t>
      </w:r>
    </w:p>
    <w:p w14:paraId="2AF88409" w14:textId="77777777" w:rsidR="00FC2D1D" w:rsidRDefault="00FC2D1D">
      <w:pPr>
        <w:rPr>
          <w:rFonts w:hint="eastAsia"/>
        </w:rPr>
      </w:pPr>
    </w:p>
    <w:p w14:paraId="3DA14BDF" w14:textId="77777777" w:rsidR="00FC2D1D" w:rsidRDefault="00FC2D1D">
      <w:pPr>
        <w:rPr>
          <w:rFonts w:hint="eastAsia"/>
        </w:rPr>
      </w:pPr>
      <w:r>
        <w:rPr>
          <w:rFonts w:hint="eastAsia"/>
        </w:rPr>
        <w:t>笔顺规则的重要性</w:t>
      </w:r>
    </w:p>
    <w:p w14:paraId="1871DA1F" w14:textId="77777777" w:rsidR="00FC2D1D" w:rsidRDefault="00FC2D1D">
      <w:pPr>
        <w:rPr>
          <w:rFonts w:hint="eastAsia"/>
        </w:rPr>
      </w:pPr>
      <w:r>
        <w:rPr>
          <w:rFonts w:hint="eastAsia"/>
        </w:rPr>
        <w:t>了解并掌握汉字的笔顺规则对于学习者来说至关重要。良好的笔顺习惯可以帮助学习者更快速地记忆汉字结构，提高书写速度，同时也能保证字体的整洁和美观。对于想要深入学习中文的人来说，练习汉字的书写，包括了解各个字的笔顺，是一项基本功，也是通向理解中国文化和思想的桥梁。</w:t>
      </w:r>
    </w:p>
    <w:p w14:paraId="6B8B476C" w14:textId="77777777" w:rsidR="00FC2D1D" w:rsidRDefault="00FC2D1D">
      <w:pPr>
        <w:rPr>
          <w:rFonts w:hint="eastAsia"/>
        </w:rPr>
      </w:pPr>
    </w:p>
    <w:p w14:paraId="028679C2" w14:textId="77777777" w:rsidR="00FC2D1D" w:rsidRDefault="00FC2D1D">
      <w:pPr>
        <w:rPr>
          <w:rFonts w:hint="eastAsia"/>
        </w:rPr>
      </w:pPr>
      <w:r>
        <w:rPr>
          <w:rFonts w:hint="eastAsia"/>
        </w:rPr>
        <w:t>现代技术对笔顺学习的影响</w:t>
      </w:r>
    </w:p>
    <w:p w14:paraId="34C2A89F" w14:textId="77777777" w:rsidR="00FC2D1D" w:rsidRDefault="00FC2D1D">
      <w:pPr>
        <w:rPr>
          <w:rFonts w:hint="eastAsia"/>
        </w:rPr>
      </w:pPr>
      <w:r>
        <w:rPr>
          <w:rFonts w:hint="eastAsia"/>
        </w:rPr>
        <w:t>随着信息技术的发展，传统的笔顺学习方法也在发生变化。有许多在线资源和应用程序可以提供动态演示，帮助人们更直观地学习汉字的笔顺。这些工具不仅可以显示每个汉字的书写步骤，还可以让用户通过互动的方式进行练习，极大地提高了学习效率。不过，尽管有这些便利，手写汉字的独特魅力仍然不可替代，尤其是对于那些希望深入体验中文之美的学习者来说。</w:t>
      </w:r>
    </w:p>
    <w:p w14:paraId="60DDCAD4" w14:textId="77777777" w:rsidR="00FC2D1D" w:rsidRDefault="00FC2D1D">
      <w:pPr>
        <w:rPr>
          <w:rFonts w:hint="eastAsia"/>
        </w:rPr>
      </w:pPr>
    </w:p>
    <w:p w14:paraId="1C7E5ED6" w14:textId="77777777" w:rsidR="00FC2D1D" w:rsidRDefault="00FC2D1D">
      <w:pPr>
        <w:rPr>
          <w:rFonts w:hint="eastAsia"/>
        </w:rPr>
      </w:pPr>
      <w:r>
        <w:rPr>
          <w:rFonts w:hint="eastAsia"/>
        </w:rPr>
        <w:t>最后的总结</w:t>
      </w:r>
    </w:p>
    <w:p w14:paraId="4F94B909" w14:textId="77777777" w:rsidR="00FC2D1D" w:rsidRDefault="00FC2D1D">
      <w:pPr>
        <w:rPr>
          <w:rFonts w:hint="eastAsia"/>
        </w:rPr>
      </w:pPr>
      <w:r>
        <w:rPr>
          <w:rFonts w:hint="eastAsia"/>
        </w:rPr>
        <w:t>“首”的笔顺不仅是汉字书写的基本要素，也是连接古今、贯通中外的文化纽带。无论是在纸张上还是数字屏幕上，每一个按照正确笔顺书写的“首”字，都承载着中华文化的厚重历史和深刻内涵。对于每一个学习中文的人而言，认真对待每一个汉字的笔顺，就像是尊重一位老朋友的传统一样，这既是对语言的敬意，也是对文化的传承。</w:t>
      </w:r>
    </w:p>
    <w:p w14:paraId="5C5372C1" w14:textId="77777777" w:rsidR="00FC2D1D" w:rsidRDefault="00FC2D1D">
      <w:pPr>
        <w:rPr>
          <w:rFonts w:hint="eastAsia"/>
        </w:rPr>
      </w:pPr>
    </w:p>
    <w:p w14:paraId="5424EB7C" w14:textId="77777777" w:rsidR="00FC2D1D" w:rsidRDefault="00FC2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3D8B3" w14:textId="086635A7" w:rsidR="00570918" w:rsidRDefault="00570918"/>
    <w:sectPr w:rsidR="0057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18"/>
    <w:rsid w:val="00570918"/>
    <w:rsid w:val="009442F6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DBFE-AAA9-4889-9C2D-FAD3E6FD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