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高兴的情感语录：感悟生活中的美好时刻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无比愉悦与幸福。这些时刻像是闪烁的星辰，为我们的生活增添了光彩。正如著名心理学家马丁·塞利格曼所说：“真正的幸福不是来自外部的成功，而是来自内心的满足。”当我们能够在平凡的生活中找到快乐，那才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就是如此简单。我们不需要繁华的场景或奢华的物质，简单的生活往往能带给我们最纯粹的喜悦。正如作家亨利·大卫·梭罗所说：“幸福并不在于你拥有多少，而在于你如何看待你拥有的。”当我们学会欣赏日常中的小确幸，生活便会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获得快乐的重要因素。著名心理学家马丁·塞利格曼提到：“积极心理学的核心在于帮助人们找到并培养自己的长处。”当我们专注于自己的优势和幸福感时，我们的生活也会因此而变得更加愉悦。积极的思维能够帮助我们看到生活中的美好，哪怕是在逆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常常被未来的担忧和过去的回忆所困扰，却忽视了当下的美好。正如作家玛雅·安吉罗所说：“我们可能不会记得别人说了什么，但我们会永远记得他们让我们感觉到了什么。”珍惜现在的每一刻，把握每一个可以快乐的机会，是我们实现真正幸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极大地提升我们的快乐感。心理学家罗伯特·艾蒙斯发现，感恩不仅能增强人际关系，还能提升个体的幸福感。艾蒙斯指出：“感恩是一种积极的情绪，能够帮助我们发现生活中的美好。”当我们学会感恩生活中的点滴，无论大小，我们的心灵也会变得更加充实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一些“小确幸”，那些微小却真实的快乐。例如，一杯热茶的温暖，一段舒心的音乐，或是一句贴心的话语。这些小确幸能够带给我们持续的快乐，让我们在日常生活中感受到幸福。正如诗人威廉·华兹华斯所说：“小事能带给我们持久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高兴的情感语录不仅仅是美丽的文字，更是一种生活的智慧。通过保持积极的心态、珍惜当下、感恩生活中的点滴，我们能够更好地体验生活中的每一个快乐瞬间，让我们的每一天都充满幸福感。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2024-10-18T00:30:55Z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