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高质量文案句子霸气女生（好听的文案短句）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霸气的女生不仅仅是力量与自信的象征，更是一种独立与个性的表达。她们用独特的文案句子展示出自己的风采，这些句子充满力量和魅力，为她们的生活增添了无限色彩。以下是一些精选的霸气文案短句，它们既能展现你的个性，也能为你的社交媒体增添不少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成就自信的霸气句子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往往自信满满，她们的文案句子也充满了自我肯定的力量。比如：“我不是天生的赢家，但我绝对是努力的践行者。”这句文案不仅体现了她们对自己的认可，也传递了一个积极向上的生活态度。另一句：“我的人生不需要借口，因为我有足够的勇气去面对一切挑战。”同样展示了她们的无畏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强调独立性的霸气句子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霸气女生的标志之一。她们用文案表达自己对自由的渴望和对独立的追求。例如：“我用自己的方式去生活，不需要别人定义我。”这句短句突出了她们对自我价值的坚持。再如：“我不是为了别人活着，而是为了自己活出精彩。”这些文案不仅霸气十足，还能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挑战世界的霸气句子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不仅仅在生活中表现出自信，她们的文案也充满了挑战世界的决心。“我要的生活，只有我能决定。”这句文案展现了她们对生活的掌控感。另一个例子：“不怕困难，不惧挑战，我就是我。”这些句子为她们的个性注入了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个性化的文案短句能让霸气女生更具魅力。例如：“我不是女王，但我值得被尊重。”这句文案既有霸气，又不失优雅。还有一句：“我可能没有完美，但我有自信。”这些句子强调了她们的独特性和自我价值。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文案短句不仅仅是文字的堆砌，更是她们内心强大和自信的体现。通过这些句子，她们展示了自己对生活的态度和对未来的期许。无论是在社交平台还是日常交流中，这些文案短句都能成为她们个性的最佳展现，让她们在每一个瞬间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