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A0CF" w14:textId="77777777" w:rsidR="00AA1F46" w:rsidRDefault="00AA1F46">
      <w:pPr>
        <w:rPr>
          <w:rFonts w:hint="eastAsia"/>
        </w:rPr>
      </w:pPr>
      <w:r>
        <w:rPr>
          <w:rFonts w:hint="eastAsia"/>
        </w:rPr>
        <w:t>鱼小小的拼音微信小程序：开启趣味学习之旅</w:t>
      </w:r>
    </w:p>
    <w:p w14:paraId="60F606FB" w14:textId="77777777" w:rsidR="00AA1F46" w:rsidRDefault="00AA1F46">
      <w:pPr>
        <w:rPr>
          <w:rFonts w:hint="eastAsia"/>
        </w:rPr>
      </w:pPr>
      <w:r>
        <w:rPr>
          <w:rFonts w:hint="eastAsia"/>
        </w:rPr>
        <w:t>在数字化教育的浪潮中，一款名为“鱼小小的拼音”的微信小程序悄然走红。它不仅抓住了家长们的目光，更是在孩子们的心中种下了学习汉语拼音的乐趣种子。这款应用巧妙地将游戏元素融入到教育内容之中，让孩子们在玩乐中掌握汉语拼音这一语言基础工具。</w:t>
      </w:r>
    </w:p>
    <w:p w14:paraId="3CF82B8D" w14:textId="77777777" w:rsidR="00AA1F46" w:rsidRDefault="00AA1F46">
      <w:pPr>
        <w:rPr>
          <w:rFonts w:hint="eastAsia"/>
        </w:rPr>
      </w:pPr>
    </w:p>
    <w:p w14:paraId="2DA9A4D4" w14:textId="77777777" w:rsidR="00AA1F46" w:rsidRDefault="00AA1F46">
      <w:pPr>
        <w:rPr>
          <w:rFonts w:hint="eastAsia"/>
        </w:rPr>
      </w:pPr>
      <w:r>
        <w:rPr>
          <w:rFonts w:hint="eastAsia"/>
        </w:rPr>
        <w:t>精心设计的游戏化学习体验</w:t>
      </w:r>
    </w:p>
    <w:p w14:paraId="3707CF0C" w14:textId="77777777" w:rsidR="00AA1F46" w:rsidRDefault="00AA1F46">
      <w:pPr>
        <w:rPr>
          <w:rFonts w:hint="eastAsia"/>
        </w:rPr>
      </w:pPr>
      <w:r>
        <w:rPr>
          <w:rFonts w:hint="eastAsia"/>
        </w:rPr>
        <w:t>“鱼小小的拼音”微信小程序的设计团队深知儿童心理学，他们利用色彩斑斓的画面、生动有趣的动画角色以及简单易懂的操作方式，为孩子们打造了一个充满乐趣的学习环境。每个拼音字母都被赋予了个性化的形象和故事背景，使得枯燥的拼音记忆变得轻松愉快。通过完成一系列精心设计的小游戏，如拼图、钓鱼、接龙等，孩子们可以自然而然地熟悉并记住各个拼音符号及其发音。</w:t>
      </w:r>
    </w:p>
    <w:p w14:paraId="01FD195F" w14:textId="77777777" w:rsidR="00AA1F46" w:rsidRDefault="00AA1F46">
      <w:pPr>
        <w:rPr>
          <w:rFonts w:hint="eastAsia"/>
        </w:rPr>
      </w:pPr>
    </w:p>
    <w:p w14:paraId="07947937" w14:textId="77777777" w:rsidR="00AA1F46" w:rsidRDefault="00AA1F46">
      <w:pPr>
        <w:rPr>
          <w:rFonts w:hint="eastAsia"/>
        </w:rPr>
      </w:pPr>
      <w:r>
        <w:rPr>
          <w:rFonts w:hint="eastAsia"/>
        </w:rPr>
        <w:t>丰富的互动功能促进亲子共学</w:t>
      </w:r>
    </w:p>
    <w:p w14:paraId="656DA7EA" w14:textId="77777777" w:rsidR="00AA1F46" w:rsidRDefault="00AA1F46">
      <w:pPr>
        <w:rPr>
          <w:rFonts w:hint="eastAsia"/>
        </w:rPr>
      </w:pPr>
      <w:r>
        <w:rPr>
          <w:rFonts w:hint="eastAsia"/>
        </w:rPr>
        <w:t>除了吸引孩子的单人模式外，“鱼小小的拼音”还特别设置了亲子互动环节，鼓励家长与孩子一起参与学习过程。父母可以通过小程序提供的挑战赛、竞赛等形式参与到孩子的学习中来，这不仅增进了家庭成员之间的感情交流，也有效地促进了孩子对知识的理解和吸收。小程序还会根据孩子的学习进度生成个性化的报告，帮助家长们更好地了解孩子的成长轨迹。</w:t>
      </w:r>
    </w:p>
    <w:p w14:paraId="4D26C44A" w14:textId="77777777" w:rsidR="00AA1F46" w:rsidRDefault="00AA1F46">
      <w:pPr>
        <w:rPr>
          <w:rFonts w:hint="eastAsia"/>
        </w:rPr>
      </w:pPr>
    </w:p>
    <w:p w14:paraId="698519FA" w14:textId="77777777" w:rsidR="00AA1F46" w:rsidRDefault="00AA1F46">
      <w:pPr>
        <w:rPr>
          <w:rFonts w:hint="eastAsia"/>
        </w:rPr>
      </w:pPr>
      <w:r>
        <w:rPr>
          <w:rFonts w:hint="eastAsia"/>
        </w:rPr>
        <w:t>科学的教学体系助力高效学习</w:t>
      </w:r>
    </w:p>
    <w:p w14:paraId="3DB21779" w14:textId="77777777" w:rsidR="00AA1F46" w:rsidRDefault="00AA1F46">
      <w:pPr>
        <w:rPr>
          <w:rFonts w:hint="eastAsia"/>
        </w:rPr>
      </w:pPr>
      <w:r>
        <w:rPr>
          <w:rFonts w:hint="eastAsia"/>
        </w:rPr>
        <w:t>基于现代汉语教学理论，“鱼小小的拼音”构建了一套系统而完整的课程体系。从最基础的声母、韵母开始，逐步过渡到复杂的音节组合，再到实际汉字的应用，整个学习路径循序渐进，符合儿童认知发展规律。该程序还内置了大量的练习题库，涵盖了各种类型的题目，确保孩子们能够全面掌握所学内容。定期更新的内容保持了学习的新鲜感，激发了孩子们持续探索的动力。</w:t>
      </w:r>
    </w:p>
    <w:p w14:paraId="2377E20B" w14:textId="77777777" w:rsidR="00AA1F46" w:rsidRDefault="00AA1F46">
      <w:pPr>
        <w:rPr>
          <w:rFonts w:hint="eastAsia"/>
        </w:rPr>
      </w:pPr>
    </w:p>
    <w:p w14:paraId="0AB0AD2F" w14:textId="77777777" w:rsidR="00AA1F46" w:rsidRDefault="00AA1F46">
      <w:pPr>
        <w:rPr>
          <w:rFonts w:hint="eastAsia"/>
        </w:rPr>
      </w:pPr>
      <w:r>
        <w:rPr>
          <w:rFonts w:hint="eastAsia"/>
        </w:rPr>
        <w:t>安全可靠的使用环境保障健康成长</w:t>
      </w:r>
    </w:p>
    <w:p w14:paraId="6DF6C1DB" w14:textId="77777777" w:rsidR="00AA1F46" w:rsidRDefault="00AA1F46">
      <w:pPr>
        <w:rPr>
          <w:rFonts w:hint="eastAsia"/>
        </w:rPr>
      </w:pPr>
      <w:r>
        <w:rPr>
          <w:rFonts w:hint="eastAsia"/>
        </w:rPr>
        <w:t>考虑到儿童使用的特殊性，“鱼小小的拼音”微信小程序严格遵循国家关于未成年人网络保护的相关规定，在隐私政策、数据安全等方面采取了多重防护措施。所有用户信息均经过加密处理，并且不会被用于商业目的。简洁明了的操作界面减少了不必要的广告干扰，让孩子专注于学习本身。与此开发团队还设立了专门的服务热线，随时解答家长们的疑问，提供技术支持。</w:t>
      </w:r>
    </w:p>
    <w:p w14:paraId="48CAAF46" w14:textId="77777777" w:rsidR="00AA1F46" w:rsidRDefault="00AA1F46">
      <w:pPr>
        <w:rPr>
          <w:rFonts w:hint="eastAsia"/>
        </w:rPr>
      </w:pPr>
    </w:p>
    <w:p w14:paraId="47A3AA47" w14:textId="77777777" w:rsidR="00AA1F46" w:rsidRDefault="00AA1F46">
      <w:pPr>
        <w:rPr>
          <w:rFonts w:hint="eastAsia"/>
        </w:rPr>
      </w:pPr>
      <w:r>
        <w:rPr>
          <w:rFonts w:hint="eastAsia"/>
        </w:rPr>
        <w:t>最后的总结</w:t>
      </w:r>
    </w:p>
    <w:p w14:paraId="596359D7" w14:textId="77777777" w:rsidR="00AA1F46" w:rsidRDefault="00AA1F46">
      <w:pPr>
        <w:rPr>
          <w:rFonts w:hint="eastAsia"/>
        </w:rPr>
      </w:pPr>
      <w:r>
        <w:rPr>
          <w:rFonts w:hint="eastAsia"/>
        </w:rPr>
        <w:t>“鱼小小的拼音”微信小程序以其独特的方式将娱乐与教育相结合，为广大小朋友带来了不一样的拼音学习体验。它不仅仅是一款简单的学习工具，更是连接家庭、学校与社会教育资源的重要桥梁。随着更多创新功能的加入，相信“鱼小小的拼音”将继续陪伴一代又一代的孩子们快乐成长，成为他们人生路上不可或缺的好伙伴。</w:t>
      </w:r>
    </w:p>
    <w:p w14:paraId="1D35FC46" w14:textId="77777777" w:rsidR="00AA1F46" w:rsidRDefault="00AA1F46">
      <w:pPr>
        <w:rPr>
          <w:rFonts w:hint="eastAsia"/>
        </w:rPr>
      </w:pPr>
    </w:p>
    <w:p w14:paraId="6CED7871" w14:textId="77777777" w:rsidR="00AA1F46" w:rsidRDefault="00AA1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445EE" w14:textId="34138BF8" w:rsidR="00036B1A" w:rsidRDefault="00036B1A"/>
    <w:sectPr w:rsidR="000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A"/>
    <w:rsid w:val="00036B1A"/>
    <w:rsid w:val="00AA1F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2849-0862-48F2-B0DD-52117916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