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83BA" w14:textId="77777777" w:rsidR="00A01C7E" w:rsidRDefault="00A01C7E">
      <w:pPr>
        <w:rPr>
          <w:rFonts w:hint="eastAsia"/>
        </w:rPr>
      </w:pPr>
    </w:p>
    <w:p w14:paraId="1CAF218E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Yu Pan - 鱼盘的拼音</w:t>
      </w:r>
    </w:p>
    <w:p w14:paraId="711FD423" w14:textId="77777777" w:rsidR="00A01C7E" w:rsidRDefault="00A01C7E">
      <w:pPr>
        <w:rPr>
          <w:rFonts w:hint="eastAsia"/>
        </w:rPr>
      </w:pPr>
    </w:p>
    <w:p w14:paraId="22B14CB1" w14:textId="77777777" w:rsidR="00A01C7E" w:rsidRDefault="00A01C7E">
      <w:pPr>
        <w:rPr>
          <w:rFonts w:hint="eastAsia"/>
        </w:rPr>
      </w:pPr>
    </w:p>
    <w:p w14:paraId="21E33CF3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鱼盘（pinyin: yú pán）是一种传统的中国餐具，它承载着深厚的文化底蕴和历史。在中华饮食文化中，鱼象征着富足、繁荣和年年有余的美好愿望。因此，鱼盘不仅是一个简单的盛器，更是一件蕴含吉祥寓意的艺术品。从古至今，无论是家庭聚餐还是宴会场合，鱼盘都扮演着重要的角色。</w:t>
      </w:r>
    </w:p>
    <w:p w14:paraId="6AE84D0E" w14:textId="77777777" w:rsidR="00A01C7E" w:rsidRDefault="00A01C7E">
      <w:pPr>
        <w:rPr>
          <w:rFonts w:hint="eastAsia"/>
        </w:rPr>
      </w:pPr>
    </w:p>
    <w:p w14:paraId="11313683" w14:textId="77777777" w:rsidR="00A01C7E" w:rsidRDefault="00A01C7E">
      <w:pPr>
        <w:rPr>
          <w:rFonts w:hint="eastAsia"/>
        </w:rPr>
      </w:pPr>
    </w:p>
    <w:p w14:paraId="63324AB9" w14:textId="77777777" w:rsidR="00A01C7E" w:rsidRDefault="00A01C7E">
      <w:pPr>
        <w:rPr>
          <w:rFonts w:hint="eastAsia"/>
        </w:rPr>
      </w:pPr>
    </w:p>
    <w:p w14:paraId="39658BE4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鱼盘的历史渊源</w:t>
      </w:r>
    </w:p>
    <w:p w14:paraId="33B042D8" w14:textId="77777777" w:rsidR="00A01C7E" w:rsidRDefault="00A01C7E">
      <w:pPr>
        <w:rPr>
          <w:rFonts w:hint="eastAsia"/>
        </w:rPr>
      </w:pPr>
    </w:p>
    <w:p w14:paraId="2538CF45" w14:textId="77777777" w:rsidR="00A01C7E" w:rsidRDefault="00A01C7E">
      <w:pPr>
        <w:rPr>
          <w:rFonts w:hint="eastAsia"/>
        </w:rPr>
      </w:pPr>
    </w:p>
    <w:p w14:paraId="61005B0C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的历史可以追溯到中国古代，早在商周时期就已经有了陶制或青铜制作的鱼形食器。随着时代的发展，到了明清两代，瓷器制造业达到了顶峰，此时的鱼盘工艺更加精湛，造型多样，装饰丰富。这些鱼盘通常采用青花瓷、粉彩等技法绘制精美的图案，既有写实的鱼类形象，也有抽象的艺术表现，展现了极高的审美价值和技术水平。</w:t>
      </w:r>
    </w:p>
    <w:p w14:paraId="71D10589" w14:textId="77777777" w:rsidR="00A01C7E" w:rsidRDefault="00A01C7E">
      <w:pPr>
        <w:rPr>
          <w:rFonts w:hint="eastAsia"/>
        </w:rPr>
      </w:pPr>
    </w:p>
    <w:p w14:paraId="57B6EB88" w14:textId="77777777" w:rsidR="00A01C7E" w:rsidRDefault="00A01C7E">
      <w:pPr>
        <w:rPr>
          <w:rFonts w:hint="eastAsia"/>
        </w:rPr>
      </w:pPr>
    </w:p>
    <w:p w14:paraId="2749CF0E" w14:textId="77777777" w:rsidR="00A01C7E" w:rsidRDefault="00A01C7E">
      <w:pPr>
        <w:rPr>
          <w:rFonts w:hint="eastAsia"/>
        </w:rPr>
      </w:pPr>
    </w:p>
    <w:p w14:paraId="6E5F51A1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鱼盘的设计与艺术特色</w:t>
      </w:r>
    </w:p>
    <w:p w14:paraId="7118D045" w14:textId="77777777" w:rsidR="00A01C7E" w:rsidRDefault="00A01C7E">
      <w:pPr>
        <w:rPr>
          <w:rFonts w:hint="eastAsia"/>
        </w:rPr>
      </w:pPr>
    </w:p>
    <w:p w14:paraId="34CC932A" w14:textId="77777777" w:rsidR="00A01C7E" w:rsidRDefault="00A01C7E">
      <w:pPr>
        <w:rPr>
          <w:rFonts w:hint="eastAsia"/>
        </w:rPr>
      </w:pPr>
    </w:p>
    <w:p w14:paraId="733086AC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的设计往往融合了实用性和观赏性。其形状多为椭圆形或长方形，边缘微微上翘，以便更好地盛装汤汁而不至于溢出。盘面中央常常绘有一条或多条栩栩如生的鱼，周围可能环绕着莲花、水草等自然元素，营造出一种和谐宁静的水域景象。一些特别定制的鱼盘还会加入家族徽记或者诗句题字，使每件作品都独一无二，成为传家宝。</w:t>
      </w:r>
    </w:p>
    <w:p w14:paraId="774F399E" w14:textId="77777777" w:rsidR="00A01C7E" w:rsidRDefault="00A01C7E">
      <w:pPr>
        <w:rPr>
          <w:rFonts w:hint="eastAsia"/>
        </w:rPr>
      </w:pPr>
    </w:p>
    <w:p w14:paraId="16824CE8" w14:textId="77777777" w:rsidR="00A01C7E" w:rsidRDefault="00A01C7E">
      <w:pPr>
        <w:rPr>
          <w:rFonts w:hint="eastAsia"/>
        </w:rPr>
      </w:pPr>
    </w:p>
    <w:p w14:paraId="1892F5A0" w14:textId="77777777" w:rsidR="00A01C7E" w:rsidRDefault="00A01C7E">
      <w:pPr>
        <w:rPr>
          <w:rFonts w:hint="eastAsia"/>
        </w:rPr>
      </w:pPr>
    </w:p>
    <w:p w14:paraId="025ECDF8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鱼盘在现代生活中的应用</w:t>
      </w:r>
    </w:p>
    <w:p w14:paraId="303A8C30" w14:textId="77777777" w:rsidR="00A01C7E" w:rsidRDefault="00A01C7E">
      <w:pPr>
        <w:rPr>
          <w:rFonts w:hint="eastAsia"/>
        </w:rPr>
      </w:pPr>
    </w:p>
    <w:p w14:paraId="75580FDE" w14:textId="77777777" w:rsidR="00A01C7E" w:rsidRDefault="00A01C7E">
      <w:pPr>
        <w:rPr>
          <w:rFonts w:hint="eastAsia"/>
        </w:rPr>
      </w:pPr>
    </w:p>
    <w:p w14:paraId="2D0D4C3E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尽管现代社会的生活节奏加快，但鱼盘依然是许多家庭和餐厅不可或缺的一部分。尤其是在春节期间，全家人围坐在一起享用年夜饭时，一条完整的鱼被放置于精心挑选的鱼盘之上，寓意着新的一年里全家都能过得富裕安康。除了作为餐具外，鱼盘也被广泛应用于家居装饰，挂在墙上或摆放在博古架上，为居室增添一份古典韵味。</w:t>
      </w:r>
    </w:p>
    <w:p w14:paraId="1DAEDC9E" w14:textId="77777777" w:rsidR="00A01C7E" w:rsidRDefault="00A01C7E">
      <w:pPr>
        <w:rPr>
          <w:rFonts w:hint="eastAsia"/>
        </w:rPr>
      </w:pPr>
    </w:p>
    <w:p w14:paraId="6B80DAD5" w14:textId="77777777" w:rsidR="00A01C7E" w:rsidRDefault="00A01C7E">
      <w:pPr>
        <w:rPr>
          <w:rFonts w:hint="eastAsia"/>
        </w:rPr>
      </w:pPr>
    </w:p>
    <w:p w14:paraId="53EF74D3" w14:textId="77777777" w:rsidR="00A01C7E" w:rsidRDefault="00A01C7E">
      <w:pPr>
        <w:rPr>
          <w:rFonts w:hint="eastAsia"/>
        </w:rPr>
      </w:pPr>
    </w:p>
    <w:p w14:paraId="50613813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鱼盘的保养与收藏</w:t>
      </w:r>
    </w:p>
    <w:p w14:paraId="6E2F959E" w14:textId="77777777" w:rsidR="00A01C7E" w:rsidRDefault="00A01C7E">
      <w:pPr>
        <w:rPr>
          <w:rFonts w:hint="eastAsia"/>
        </w:rPr>
      </w:pPr>
    </w:p>
    <w:p w14:paraId="350F4352" w14:textId="77777777" w:rsidR="00A01C7E" w:rsidRDefault="00A01C7E">
      <w:pPr>
        <w:rPr>
          <w:rFonts w:hint="eastAsia"/>
        </w:rPr>
      </w:pPr>
    </w:p>
    <w:p w14:paraId="41F5AA25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对于喜爱收藏的人来说，拥有一个古老而精美的鱼盘无疑是一大乐事。然而，由于年代久远，保存完好的古代鱼盘非常稀少且珍贵。为了延长鱼盘的使用寿命，日常使用后应及时清洗并晾干，避免高温直射和硬物碰撞。如果打算长期保存，则建议将其存放在干燥通风的地方，并包裹软布以防刮伤。对于已经出现损伤的鱼盘，可以寻找专业的修复机构进行修补，让这份传统之美得以延续。</w:t>
      </w:r>
    </w:p>
    <w:p w14:paraId="2776E5DE" w14:textId="77777777" w:rsidR="00A01C7E" w:rsidRDefault="00A01C7E">
      <w:pPr>
        <w:rPr>
          <w:rFonts w:hint="eastAsia"/>
        </w:rPr>
      </w:pPr>
    </w:p>
    <w:p w14:paraId="706C0F57" w14:textId="77777777" w:rsidR="00A01C7E" w:rsidRDefault="00A01C7E">
      <w:pPr>
        <w:rPr>
          <w:rFonts w:hint="eastAsia"/>
        </w:rPr>
      </w:pPr>
    </w:p>
    <w:p w14:paraId="0BF37932" w14:textId="77777777" w:rsidR="00A01C7E" w:rsidRDefault="00A01C7E">
      <w:pPr>
        <w:rPr>
          <w:rFonts w:hint="eastAsia"/>
        </w:rPr>
      </w:pPr>
    </w:p>
    <w:p w14:paraId="583ACA87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2B84E" w14:textId="77777777" w:rsidR="00A01C7E" w:rsidRDefault="00A01C7E">
      <w:pPr>
        <w:rPr>
          <w:rFonts w:hint="eastAsia"/>
        </w:rPr>
      </w:pPr>
    </w:p>
    <w:p w14:paraId="172A1FAD" w14:textId="77777777" w:rsidR="00A01C7E" w:rsidRDefault="00A01C7E">
      <w:pPr>
        <w:rPr>
          <w:rFonts w:hint="eastAsia"/>
        </w:rPr>
      </w:pPr>
    </w:p>
    <w:p w14:paraId="201B5EB4" w14:textId="77777777" w:rsidR="00A01C7E" w:rsidRDefault="00A01C7E">
      <w:pPr>
        <w:rPr>
          <w:rFonts w:hint="eastAsia"/>
        </w:rPr>
      </w:pPr>
      <w:r>
        <w:rPr>
          <w:rFonts w:hint="eastAsia"/>
        </w:rPr>
        <w:tab/>
        <w:t>鱼盘不仅仅是一件餐具，它是中华民族传统文化的一个缩影，体现了人们对美好生活的向往和追求。通过了解鱼盘背后的故事，我们能够更加深刻地感受到中国饮食文化的独特魅力。无论是在家庭聚会还是正式宴会上，当我们将美食置于这样一个充满故事的器皿之中时，仿佛也穿越时空，与古人共享那份简单而又真挚的情感。</w:t>
      </w:r>
    </w:p>
    <w:p w14:paraId="69ABCD2E" w14:textId="77777777" w:rsidR="00A01C7E" w:rsidRDefault="00A01C7E">
      <w:pPr>
        <w:rPr>
          <w:rFonts w:hint="eastAsia"/>
        </w:rPr>
      </w:pPr>
    </w:p>
    <w:p w14:paraId="214327F3" w14:textId="77777777" w:rsidR="00A01C7E" w:rsidRDefault="00A01C7E">
      <w:pPr>
        <w:rPr>
          <w:rFonts w:hint="eastAsia"/>
        </w:rPr>
      </w:pPr>
    </w:p>
    <w:p w14:paraId="02BD16CA" w14:textId="77777777" w:rsidR="00A01C7E" w:rsidRDefault="00A01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EF671" w14:textId="1118E2AF" w:rsidR="00DB514C" w:rsidRDefault="00DB514C"/>
    <w:sectPr w:rsidR="00DB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4C"/>
    <w:rsid w:val="00A01C7E"/>
    <w:rsid w:val="00DB514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018CE-6AD3-4D88-A014-6D87B21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