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62C0" w14:textId="77777777" w:rsidR="004E5B31" w:rsidRDefault="004E5B31">
      <w:pPr>
        <w:rPr>
          <w:rFonts w:hint="eastAsia"/>
        </w:rPr>
      </w:pPr>
    </w:p>
    <w:p w14:paraId="179C5B60" w14:textId="77777777" w:rsidR="004E5B31" w:rsidRDefault="004E5B31">
      <w:pPr>
        <w:rPr>
          <w:rFonts w:hint="eastAsia"/>
        </w:rPr>
      </w:pPr>
      <w:r>
        <w:rPr>
          <w:rFonts w:hint="eastAsia"/>
        </w:rPr>
        <w:tab/>
        <w:t>鸦饮水小古文带的拼音版：文化传承与语言魅力</w:t>
      </w:r>
    </w:p>
    <w:p w14:paraId="5686C69C" w14:textId="77777777" w:rsidR="004E5B31" w:rsidRDefault="004E5B31">
      <w:pPr>
        <w:rPr>
          <w:rFonts w:hint="eastAsia"/>
        </w:rPr>
      </w:pPr>
    </w:p>
    <w:p w14:paraId="01EABB02" w14:textId="77777777" w:rsidR="004E5B31" w:rsidRDefault="004E5B31">
      <w:pPr>
        <w:rPr>
          <w:rFonts w:hint="eastAsia"/>
        </w:rPr>
      </w:pPr>
    </w:p>
    <w:p w14:paraId="2DDBFE91" w14:textId="77777777" w:rsidR="004E5B31" w:rsidRDefault="004E5B31">
      <w:pPr>
        <w:rPr>
          <w:rFonts w:hint="eastAsia"/>
        </w:rPr>
      </w:pPr>
      <w:r>
        <w:rPr>
          <w:rFonts w:hint="eastAsia"/>
        </w:rPr>
        <w:tab/>
        <w:t>在汉语学习和传统文化传播的过程中，小古文作为一种简短而精炼的文学形式，扮演着不可或缺的角色。《鸦饮水》这篇小古文不仅体现了古代汉语的韵律美，也蕴含着深刻的生活哲理。为了让更多的人能够欣赏到这篇作品的魅力，并促进对传统汉语的学习，我们特别推出了《鸦饮水》的小古文带拼音版本。</w:t>
      </w:r>
    </w:p>
    <w:p w14:paraId="0730A865" w14:textId="77777777" w:rsidR="004E5B31" w:rsidRDefault="004E5B31">
      <w:pPr>
        <w:rPr>
          <w:rFonts w:hint="eastAsia"/>
        </w:rPr>
      </w:pPr>
    </w:p>
    <w:p w14:paraId="00F0551F" w14:textId="77777777" w:rsidR="004E5B31" w:rsidRDefault="004E5B31">
      <w:pPr>
        <w:rPr>
          <w:rFonts w:hint="eastAsia"/>
        </w:rPr>
      </w:pPr>
    </w:p>
    <w:p w14:paraId="1B52C9D1" w14:textId="77777777" w:rsidR="004E5B31" w:rsidRDefault="004E5B31">
      <w:pPr>
        <w:rPr>
          <w:rFonts w:hint="eastAsia"/>
        </w:rPr>
      </w:pPr>
    </w:p>
    <w:p w14:paraId="0E85D8C6" w14:textId="77777777" w:rsidR="004E5B31" w:rsidRDefault="004E5B31">
      <w:pPr>
        <w:rPr>
          <w:rFonts w:hint="eastAsia"/>
        </w:rPr>
      </w:pPr>
      <w:r>
        <w:rPr>
          <w:rFonts w:hint="eastAsia"/>
        </w:rPr>
        <w:tab/>
        <w:t>故事背景与寓意</w:t>
      </w:r>
    </w:p>
    <w:p w14:paraId="26C438F1" w14:textId="77777777" w:rsidR="004E5B31" w:rsidRDefault="004E5B31">
      <w:pPr>
        <w:rPr>
          <w:rFonts w:hint="eastAsia"/>
        </w:rPr>
      </w:pPr>
    </w:p>
    <w:p w14:paraId="532041B8" w14:textId="77777777" w:rsidR="004E5B31" w:rsidRDefault="004E5B31">
      <w:pPr>
        <w:rPr>
          <w:rFonts w:hint="eastAsia"/>
        </w:rPr>
      </w:pPr>
    </w:p>
    <w:p w14:paraId="052A82FD" w14:textId="77777777" w:rsidR="004E5B31" w:rsidRDefault="004E5B31">
      <w:pPr>
        <w:rPr>
          <w:rFonts w:hint="eastAsia"/>
        </w:rPr>
      </w:pPr>
      <w:r>
        <w:rPr>
          <w:rFonts w:hint="eastAsia"/>
        </w:rPr>
        <w:tab/>
        <w:t>《鸦饮水》讲述了一只乌鸦通过智慧解决喝水难题的故事。原文简洁明了，寥寥数语勾勒出一个生动的画面：“wū yā kě kě, běn wú shuǐ yǐn. dé shí dào zé, zhì shí yǐ yǐn.”（乌鸦渴可，本无水以饮。得石到泽，置石已引。）乌鸦面对干涸的环境，不屈不挠，利用周围的小石子逐步抬高水位，最终成功喝到了水。这个故事传达了坚持不懈、勇于尝试的精神，同时也展现了动物的聪明才智。</w:t>
      </w:r>
    </w:p>
    <w:p w14:paraId="6B6F21EE" w14:textId="77777777" w:rsidR="004E5B31" w:rsidRDefault="004E5B31">
      <w:pPr>
        <w:rPr>
          <w:rFonts w:hint="eastAsia"/>
        </w:rPr>
      </w:pPr>
    </w:p>
    <w:p w14:paraId="3996F78A" w14:textId="77777777" w:rsidR="004E5B31" w:rsidRDefault="004E5B31">
      <w:pPr>
        <w:rPr>
          <w:rFonts w:hint="eastAsia"/>
        </w:rPr>
      </w:pPr>
    </w:p>
    <w:p w14:paraId="65783A30" w14:textId="77777777" w:rsidR="004E5B31" w:rsidRDefault="004E5B31">
      <w:pPr>
        <w:rPr>
          <w:rFonts w:hint="eastAsia"/>
        </w:rPr>
      </w:pPr>
    </w:p>
    <w:p w14:paraId="2166A561" w14:textId="77777777" w:rsidR="004E5B31" w:rsidRDefault="004E5B31">
      <w:pPr>
        <w:rPr>
          <w:rFonts w:hint="eastAsia"/>
        </w:rPr>
      </w:pPr>
      <w:r>
        <w:rPr>
          <w:rFonts w:hint="eastAsia"/>
        </w:rPr>
        <w:tab/>
        <w:t>拼音版的教育价值</w:t>
      </w:r>
    </w:p>
    <w:p w14:paraId="1C380D53" w14:textId="77777777" w:rsidR="004E5B31" w:rsidRDefault="004E5B31">
      <w:pPr>
        <w:rPr>
          <w:rFonts w:hint="eastAsia"/>
        </w:rPr>
      </w:pPr>
    </w:p>
    <w:p w14:paraId="6FD6A753" w14:textId="77777777" w:rsidR="004E5B31" w:rsidRDefault="004E5B31">
      <w:pPr>
        <w:rPr>
          <w:rFonts w:hint="eastAsia"/>
        </w:rPr>
      </w:pPr>
    </w:p>
    <w:p w14:paraId="53A7C977" w14:textId="77777777" w:rsidR="004E5B31" w:rsidRDefault="004E5B31">
      <w:pPr>
        <w:rPr>
          <w:rFonts w:hint="eastAsia"/>
        </w:rPr>
      </w:pPr>
      <w:r>
        <w:rPr>
          <w:rFonts w:hint="eastAsia"/>
        </w:rPr>
        <w:tab/>
        <w:t>为《鸦饮水》添加拼音，对于初学者尤其是儿童来说具有极高的教育价值。拼音是汉语学习中的重要工具，它帮助学习者正确发音，理解汉字的读音规则。例如，“yǐn”（饮）字的发音对于很多非母语学习者而言可能是一个挑战，但有了“yǐn”的标注，学习者可以更容易地掌握正确的发音方法。拼音版还有助于提高识字量，增强阅读兴趣。</w:t>
      </w:r>
    </w:p>
    <w:p w14:paraId="0725F5AA" w14:textId="77777777" w:rsidR="004E5B31" w:rsidRDefault="004E5B31">
      <w:pPr>
        <w:rPr>
          <w:rFonts w:hint="eastAsia"/>
        </w:rPr>
      </w:pPr>
    </w:p>
    <w:p w14:paraId="113C3ADE" w14:textId="77777777" w:rsidR="004E5B31" w:rsidRDefault="004E5B31">
      <w:pPr>
        <w:rPr>
          <w:rFonts w:hint="eastAsia"/>
        </w:rPr>
      </w:pPr>
    </w:p>
    <w:p w14:paraId="13B8B367" w14:textId="77777777" w:rsidR="004E5B31" w:rsidRDefault="004E5B31">
      <w:pPr>
        <w:rPr>
          <w:rFonts w:hint="eastAsia"/>
        </w:rPr>
      </w:pPr>
    </w:p>
    <w:p w14:paraId="073A40E2" w14:textId="77777777" w:rsidR="004E5B31" w:rsidRDefault="004E5B31">
      <w:pPr>
        <w:rPr>
          <w:rFonts w:hint="eastAsia"/>
        </w:rPr>
      </w:pPr>
      <w:r>
        <w:rPr>
          <w:rFonts w:hint="eastAsia"/>
        </w:rPr>
        <w:tab/>
        <w:t>从古文到现代：跨越时空的桥梁</w:t>
      </w:r>
    </w:p>
    <w:p w14:paraId="53A3E005" w14:textId="77777777" w:rsidR="004E5B31" w:rsidRDefault="004E5B31">
      <w:pPr>
        <w:rPr>
          <w:rFonts w:hint="eastAsia"/>
        </w:rPr>
      </w:pPr>
    </w:p>
    <w:p w14:paraId="3FBA06F5" w14:textId="77777777" w:rsidR="004E5B31" w:rsidRDefault="004E5B31">
      <w:pPr>
        <w:rPr>
          <w:rFonts w:hint="eastAsia"/>
        </w:rPr>
      </w:pPr>
    </w:p>
    <w:p w14:paraId="3002C20A" w14:textId="77777777" w:rsidR="004E5B31" w:rsidRDefault="004E5B31">
      <w:pPr>
        <w:rPr>
          <w:rFonts w:hint="eastAsia"/>
        </w:rPr>
      </w:pPr>
      <w:r>
        <w:rPr>
          <w:rFonts w:hint="eastAsia"/>
        </w:rPr>
        <w:tab/>
        <w:t>《鸦饮水》的拼音版不仅是对古老文本的一种新诠释，也是连接古今的一座桥梁。它让现代读者能够更轻松地接触和理解古人的心境与智慧。每一句拼音标注后的古文，都像是打开一扇通往过去的大门，让人们有机会体验先人的思维方式和表达习惯。这种形式既保留了原汁原味的文化精髓，又符合当今社会快节奏的生活方式。</w:t>
      </w:r>
    </w:p>
    <w:p w14:paraId="0931E32B" w14:textId="77777777" w:rsidR="004E5B31" w:rsidRDefault="004E5B31">
      <w:pPr>
        <w:rPr>
          <w:rFonts w:hint="eastAsia"/>
        </w:rPr>
      </w:pPr>
    </w:p>
    <w:p w14:paraId="32B83795" w14:textId="77777777" w:rsidR="004E5B31" w:rsidRDefault="004E5B31">
      <w:pPr>
        <w:rPr>
          <w:rFonts w:hint="eastAsia"/>
        </w:rPr>
      </w:pPr>
    </w:p>
    <w:p w14:paraId="0A1F5834" w14:textId="77777777" w:rsidR="004E5B31" w:rsidRDefault="004E5B31">
      <w:pPr>
        <w:rPr>
          <w:rFonts w:hint="eastAsia"/>
        </w:rPr>
      </w:pPr>
    </w:p>
    <w:p w14:paraId="3A9B4868" w14:textId="77777777" w:rsidR="004E5B31" w:rsidRDefault="004E5B31">
      <w:pPr>
        <w:rPr>
          <w:rFonts w:hint="eastAsia"/>
        </w:rPr>
      </w:pPr>
      <w:r>
        <w:rPr>
          <w:rFonts w:hint="eastAsia"/>
        </w:rPr>
        <w:tab/>
        <w:t>最后的总结：继续探索</w:t>
      </w:r>
    </w:p>
    <w:p w14:paraId="0DD57720" w14:textId="77777777" w:rsidR="004E5B31" w:rsidRDefault="004E5B31">
      <w:pPr>
        <w:rPr>
          <w:rFonts w:hint="eastAsia"/>
        </w:rPr>
      </w:pPr>
    </w:p>
    <w:p w14:paraId="4936B80C" w14:textId="77777777" w:rsidR="004E5B31" w:rsidRDefault="004E5B31">
      <w:pPr>
        <w:rPr>
          <w:rFonts w:hint="eastAsia"/>
        </w:rPr>
      </w:pPr>
    </w:p>
    <w:p w14:paraId="02F2C0A3" w14:textId="77777777" w:rsidR="004E5B31" w:rsidRDefault="004E5B31">
      <w:pPr>
        <w:rPr>
          <w:rFonts w:hint="eastAsia"/>
        </w:rPr>
      </w:pPr>
      <w:r>
        <w:rPr>
          <w:rFonts w:hint="eastAsia"/>
        </w:rPr>
        <w:tab/>
        <w:t>《鸦饮水》的小古文带拼音版，不仅仅是一篇简单的文章，它是文化传承的一个小小缩影。它鼓励人们不断探索、学习和享受中国丰富的文化遗产。随着更多这样的资源被开发出来，我们可以期待汉语以及其背后深厚的文化底蕴将在全球范围内得到更广泛的传播和认可。</w:t>
      </w:r>
    </w:p>
    <w:p w14:paraId="413E692D" w14:textId="77777777" w:rsidR="004E5B31" w:rsidRDefault="004E5B31">
      <w:pPr>
        <w:rPr>
          <w:rFonts w:hint="eastAsia"/>
        </w:rPr>
      </w:pPr>
    </w:p>
    <w:p w14:paraId="7D8FB462" w14:textId="77777777" w:rsidR="004E5B31" w:rsidRDefault="004E5B31">
      <w:pPr>
        <w:rPr>
          <w:rFonts w:hint="eastAsia"/>
        </w:rPr>
      </w:pPr>
    </w:p>
    <w:p w14:paraId="092360A4" w14:textId="77777777" w:rsidR="004E5B31" w:rsidRDefault="004E5B31">
      <w:pPr>
        <w:rPr>
          <w:rFonts w:hint="eastAsia"/>
        </w:rPr>
      </w:pPr>
      <w:r>
        <w:rPr>
          <w:rFonts w:hint="eastAsia"/>
        </w:rPr>
        <w:t>本文是由每日作文网(2345lzwz.com)为大家创作</w:t>
      </w:r>
    </w:p>
    <w:p w14:paraId="5124C961" w14:textId="0D080E90" w:rsidR="00130389" w:rsidRDefault="00130389"/>
    <w:sectPr w:rsidR="00130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89"/>
    <w:rsid w:val="00130389"/>
    <w:rsid w:val="002C4F04"/>
    <w:rsid w:val="004E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17CB5-61E5-4CE2-9AF2-CD516345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389"/>
    <w:rPr>
      <w:rFonts w:cstheme="majorBidi"/>
      <w:color w:val="2F5496" w:themeColor="accent1" w:themeShade="BF"/>
      <w:sz w:val="28"/>
      <w:szCs w:val="28"/>
    </w:rPr>
  </w:style>
  <w:style w:type="character" w:customStyle="1" w:styleId="50">
    <w:name w:val="标题 5 字符"/>
    <w:basedOn w:val="a0"/>
    <w:link w:val="5"/>
    <w:uiPriority w:val="9"/>
    <w:semiHidden/>
    <w:rsid w:val="00130389"/>
    <w:rPr>
      <w:rFonts w:cstheme="majorBidi"/>
      <w:color w:val="2F5496" w:themeColor="accent1" w:themeShade="BF"/>
      <w:sz w:val="24"/>
    </w:rPr>
  </w:style>
  <w:style w:type="character" w:customStyle="1" w:styleId="60">
    <w:name w:val="标题 6 字符"/>
    <w:basedOn w:val="a0"/>
    <w:link w:val="6"/>
    <w:uiPriority w:val="9"/>
    <w:semiHidden/>
    <w:rsid w:val="00130389"/>
    <w:rPr>
      <w:rFonts w:cstheme="majorBidi"/>
      <w:b/>
      <w:bCs/>
      <w:color w:val="2F5496" w:themeColor="accent1" w:themeShade="BF"/>
    </w:rPr>
  </w:style>
  <w:style w:type="character" w:customStyle="1" w:styleId="70">
    <w:name w:val="标题 7 字符"/>
    <w:basedOn w:val="a0"/>
    <w:link w:val="7"/>
    <w:uiPriority w:val="9"/>
    <w:semiHidden/>
    <w:rsid w:val="00130389"/>
    <w:rPr>
      <w:rFonts w:cstheme="majorBidi"/>
      <w:b/>
      <w:bCs/>
      <w:color w:val="595959" w:themeColor="text1" w:themeTint="A6"/>
    </w:rPr>
  </w:style>
  <w:style w:type="character" w:customStyle="1" w:styleId="80">
    <w:name w:val="标题 8 字符"/>
    <w:basedOn w:val="a0"/>
    <w:link w:val="8"/>
    <w:uiPriority w:val="9"/>
    <w:semiHidden/>
    <w:rsid w:val="00130389"/>
    <w:rPr>
      <w:rFonts w:cstheme="majorBidi"/>
      <w:color w:val="595959" w:themeColor="text1" w:themeTint="A6"/>
    </w:rPr>
  </w:style>
  <w:style w:type="character" w:customStyle="1" w:styleId="90">
    <w:name w:val="标题 9 字符"/>
    <w:basedOn w:val="a0"/>
    <w:link w:val="9"/>
    <w:uiPriority w:val="9"/>
    <w:semiHidden/>
    <w:rsid w:val="00130389"/>
    <w:rPr>
      <w:rFonts w:eastAsiaTheme="majorEastAsia" w:cstheme="majorBidi"/>
      <w:color w:val="595959" w:themeColor="text1" w:themeTint="A6"/>
    </w:rPr>
  </w:style>
  <w:style w:type="paragraph" w:styleId="a3">
    <w:name w:val="Title"/>
    <w:basedOn w:val="a"/>
    <w:next w:val="a"/>
    <w:link w:val="a4"/>
    <w:uiPriority w:val="10"/>
    <w:qFormat/>
    <w:rsid w:val="00130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389"/>
    <w:pPr>
      <w:spacing w:before="160"/>
      <w:jc w:val="center"/>
    </w:pPr>
    <w:rPr>
      <w:i/>
      <w:iCs/>
      <w:color w:val="404040" w:themeColor="text1" w:themeTint="BF"/>
    </w:rPr>
  </w:style>
  <w:style w:type="character" w:customStyle="1" w:styleId="a8">
    <w:name w:val="引用 字符"/>
    <w:basedOn w:val="a0"/>
    <w:link w:val="a7"/>
    <w:uiPriority w:val="29"/>
    <w:rsid w:val="00130389"/>
    <w:rPr>
      <w:i/>
      <w:iCs/>
      <w:color w:val="404040" w:themeColor="text1" w:themeTint="BF"/>
    </w:rPr>
  </w:style>
  <w:style w:type="paragraph" w:styleId="a9">
    <w:name w:val="List Paragraph"/>
    <w:basedOn w:val="a"/>
    <w:uiPriority w:val="34"/>
    <w:qFormat/>
    <w:rsid w:val="00130389"/>
    <w:pPr>
      <w:ind w:left="720"/>
      <w:contextualSpacing/>
    </w:pPr>
  </w:style>
  <w:style w:type="character" w:styleId="aa">
    <w:name w:val="Intense Emphasis"/>
    <w:basedOn w:val="a0"/>
    <w:uiPriority w:val="21"/>
    <w:qFormat/>
    <w:rsid w:val="00130389"/>
    <w:rPr>
      <w:i/>
      <w:iCs/>
      <w:color w:val="2F5496" w:themeColor="accent1" w:themeShade="BF"/>
    </w:rPr>
  </w:style>
  <w:style w:type="paragraph" w:styleId="ab">
    <w:name w:val="Intense Quote"/>
    <w:basedOn w:val="a"/>
    <w:next w:val="a"/>
    <w:link w:val="ac"/>
    <w:uiPriority w:val="30"/>
    <w:qFormat/>
    <w:rsid w:val="00130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389"/>
    <w:rPr>
      <w:i/>
      <w:iCs/>
      <w:color w:val="2F5496" w:themeColor="accent1" w:themeShade="BF"/>
    </w:rPr>
  </w:style>
  <w:style w:type="character" w:styleId="ad">
    <w:name w:val="Intense Reference"/>
    <w:basedOn w:val="a0"/>
    <w:uiPriority w:val="32"/>
    <w:qFormat/>
    <w:rsid w:val="00130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