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C4315" w14:textId="77777777" w:rsidR="00A11DB9" w:rsidRDefault="00A11DB9">
      <w:pPr>
        <w:rPr>
          <w:rFonts w:hint="eastAsia"/>
        </w:rPr>
      </w:pPr>
      <w:r>
        <w:rPr>
          <w:rFonts w:hint="eastAsia"/>
        </w:rPr>
        <w:t>两个的拼音组词：探索汉语拼音的奥秘</w:t>
      </w:r>
    </w:p>
    <w:p w14:paraId="0D210E6E" w14:textId="77777777" w:rsidR="00A11DB9" w:rsidRDefault="00A11DB9">
      <w:pPr>
        <w:rPr>
          <w:rFonts w:hint="eastAsia"/>
        </w:rPr>
      </w:pPr>
      <w:r>
        <w:rPr>
          <w:rFonts w:hint="eastAsia"/>
        </w:rPr>
        <w:t>在汉语的学习旅程中，拼音扮演着至关重要的角色。它不仅是学习汉字发音的基础工具，也是连接不同方言区人们沟通的桥梁。当提到“两个的拼音组词”，我们实际上是在谈论用汉语拼音构建词语的艺术。这不仅仅涉及到单个字的发音规则，还包括了双音节词、多音节词乃至句子的拼读方法。</w:t>
      </w:r>
    </w:p>
    <w:p w14:paraId="722C8928" w14:textId="77777777" w:rsidR="00A11DB9" w:rsidRDefault="00A11DB9">
      <w:pPr>
        <w:rPr>
          <w:rFonts w:hint="eastAsia"/>
        </w:rPr>
      </w:pPr>
    </w:p>
    <w:p w14:paraId="00CE6A64" w14:textId="77777777" w:rsidR="00A11DB9" w:rsidRDefault="00A11DB9">
      <w:pPr>
        <w:rPr>
          <w:rFonts w:hint="eastAsia"/>
        </w:rPr>
      </w:pPr>
      <w:r>
        <w:rPr>
          <w:rFonts w:hint="eastAsia"/>
        </w:rPr>
        <w:t>基础入门：单个拼音字母的理解</w:t>
      </w:r>
    </w:p>
    <w:p w14:paraId="67693EB7" w14:textId="77777777" w:rsidR="00A11DB9" w:rsidRDefault="00A11DB9">
      <w:pPr>
        <w:rPr>
          <w:rFonts w:hint="eastAsia"/>
        </w:rPr>
      </w:pPr>
      <w:r>
        <w:rPr>
          <w:rFonts w:hint="eastAsia"/>
        </w:rPr>
        <w:t>要理解两个的拼音组词，首先得掌握每个单独的拼音字母。汉语拼音由声母和韵母组成，声母位于词的开头，负责传递清脆的初始音；而韵母则紧跟其后，赋予词汇柔和的尾音。例如，“b”（波）是一个常见的声母，而“a”（啊）则是最简单的韵母之一。通过组合不同的声母和韵母，我们可以创造出无数的词汇。</w:t>
      </w:r>
    </w:p>
    <w:p w14:paraId="1B00367F" w14:textId="77777777" w:rsidR="00A11DB9" w:rsidRDefault="00A11DB9">
      <w:pPr>
        <w:rPr>
          <w:rFonts w:hint="eastAsia"/>
        </w:rPr>
      </w:pPr>
    </w:p>
    <w:p w14:paraId="5030B0CF" w14:textId="77777777" w:rsidR="00A11DB9" w:rsidRDefault="00A11DB9">
      <w:pPr>
        <w:rPr>
          <w:rFonts w:hint="eastAsia"/>
        </w:rPr>
      </w:pPr>
      <w:r>
        <w:rPr>
          <w:rFonts w:hint="eastAsia"/>
        </w:rPr>
        <w:t>深入探讨：双音节词的魅力</w:t>
      </w:r>
    </w:p>
    <w:p w14:paraId="3889DE8B" w14:textId="77777777" w:rsidR="00A11DB9" w:rsidRDefault="00A11DB9">
      <w:pPr>
        <w:rPr>
          <w:rFonts w:hint="eastAsia"/>
        </w:rPr>
      </w:pPr>
      <w:r>
        <w:rPr>
          <w:rFonts w:hint="eastAsia"/>
        </w:rPr>
        <w:t>汉语中，双音节词占据了非常大的比例。这类词汇不仅丰富了语言的表现力，还体现了汉语文化的深厚底蕴。比如“和平”（hé píng），这两个字分别代表了“和”的“和谐”之意与“平”的“平安”之义，共同表达了人们对美好生活的向往。双音节词的构造往往反映了汉语中对称美的追求，以及简洁表达复杂概念的能力。</w:t>
      </w:r>
    </w:p>
    <w:p w14:paraId="432751BF" w14:textId="77777777" w:rsidR="00A11DB9" w:rsidRDefault="00A11DB9">
      <w:pPr>
        <w:rPr>
          <w:rFonts w:hint="eastAsia"/>
        </w:rPr>
      </w:pPr>
    </w:p>
    <w:p w14:paraId="4E8EEA59" w14:textId="77777777" w:rsidR="00A11DB9" w:rsidRDefault="00A11DB9">
      <w:pPr>
        <w:rPr>
          <w:rFonts w:hint="eastAsia"/>
        </w:rPr>
      </w:pPr>
      <w:r>
        <w:rPr>
          <w:rFonts w:hint="eastAsia"/>
        </w:rPr>
        <w:t>拓展视野：多音节词与成语的应用</w:t>
      </w:r>
    </w:p>
    <w:p w14:paraId="29B206FD" w14:textId="77777777" w:rsidR="00A11DB9" w:rsidRDefault="00A11DB9">
      <w:pPr>
        <w:rPr>
          <w:rFonts w:hint="eastAsia"/>
        </w:rPr>
      </w:pPr>
      <w:r>
        <w:rPr>
          <w:rFonts w:hint="eastAsia"/>
        </w:rPr>
        <w:t>除了双音节词外，汉语中还有许多多音节词和成语。这些词汇通常承载着更深层次的文化意义和社会价值。以“不屈不挠”为例，这是一个四字成语，意指面对困难时不低头、不放弃的精神品质。成语作为汉语的独特组成部分，是中华文化传承的重要载体，它们不仅具有文学上的美感，更是中华民族智慧结晶的体现。</w:t>
      </w:r>
    </w:p>
    <w:p w14:paraId="2AAD0554" w14:textId="77777777" w:rsidR="00A11DB9" w:rsidRDefault="00A11DB9">
      <w:pPr>
        <w:rPr>
          <w:rFonts w:hint="eastAsia"/>
        </w:rPr>
      </w:pPr>
    </w:p>
    <w:p w14:paraId="3203C2EF" w14:textId="77777777" w:rsidR="00A11DB9" w:rsidRDefault="00A11DB9">
      <w:pPr>
        <w:rPr>
          <w:rFonts w:hint="eastAsia"/>
        </w:rPr>
      </w:pPr>
      <w:r>
        <w:rPr>
          <w:rFonts w:hint="eastAsia"/>
        </w:rPr>
        <w:t>实践应用：从日常对话到书面表达</w:t>
      </w:r>
    </w:p>
    <w:p w14:paraId="437762EA" w14:textId="77777777" w:rsidR="00A11DB9" w:rsidRDefault="00A11DB9">
      <w:pPr>
        <w:rPr>
          <w:rFonts w:hint="eastAsia"/>
        </w:rPr>
      </w:pPr>
      <w:r>
        <w:rPr>
          <w:rFonts w:hint="eastAsia"/>
        </w:rPr>
        <w:t>在日常生活中，无论是口头交流还是书面写作，正确使用两个的拼音组词都能极大地提升沟通效率。对于初学者来说，练习常用词汇的拼音可以帮助他们更快地融入中文环境；而对于进阶学习者而言，则可以通过研究更多复杂的词汇结构来深化自己对汉语的理解。随着全球范围内对中国文化的兴趣日益增长，了解汉语拼音及其组词规则也成为了国际交流中不可或缺的一部分。</w:t>
      </w:r>
    </w:p>
    <w:p w14:paraId="52DA4554" w14:textId="77777777" w:rsidR="00A11DB9" w:rsidRDefault="00A11DB9">
      <w:pPr>
        <w:rPr>
          <w:rFonts w:hint="eastAsia"/>
        </w:rPr>
      </w:pPr>
    </w:p>
    <w:p w14:paraId="6B42E3F2" w14:textId="77777777" w:rsidR="00A11DB9" w:rsidRDefault="00A11DB9">
      <w:pPr>
        <w:rPr>
          <w:rFonts w:hint="eastAsia"/>
        </w:rPr>
      </w:pPr>
      <w:r>
        <w:rPr>
          <w:rFonts w:hint="eastAsia"/>
        </w:rPr>
        <w:t>最后的总结：持续探索汉语拼音之美</w:t>
      </w:r>
    </w:p>
    <w:p w14:paraId="41F0C23B" w14:textId="77777777" w:rsidR="00A11DB9" w:rsidRDefault="00A11DB9">
      <w:pPr>
        <w:rPr>
          <w:rFonts w:hint="eastAsia"/>
        </w:rPr>
      </w:pPr>
      <w:r>
        <w:rPr>
          <w:rFonts w:hint="eastAsia"/>
        </w:rPr>
        <w:t>“两个的拼音组词”不仅仅是一项语言技能，它是打开汉语世界大门的一把钥匙。通过不断学习和实践，每个人都可以成为汉语拼音的专家，并在这个过程中发现更多关于汉语文化的故事。让我们一起踏上这段充满乐趣和挑战的学习之旅吧！</w:t>
      </w:r>
    </w:p>
    <w:p w14:paraId="6F558768" w14:textId="77777777" w:rsidR="00A11DB9" w:rsidRDefault="00A11DB9">
      <w:pPr>
        <w:rPr>
          <w:rFonts w:hint="eastAsia"/>
        </w:rPr>
      </w:pPr>
    </w:p>
    <w:p w14:paraId="76CD4006" w14:textId="77777777" w:rsidR="00A11DB9" w:rsidRDefault="00A11D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6B889" w14:textId="3F38882F" w:rsidR="009759F5" w:rsidRDefault="009759F5"/>
    <w:sectPr w:rsidR="0097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F5"/>
    <w:rsid w:val="003B267A"/>
    <w:rsid w:val="009759F5"/>
    <w:rsid w:val="00A1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32284-0E18-4291-9F43-3DDE76A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