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B2DC" w14:textId="77777777" w:rsidR="00920B23" w:rsidRDefault="00920B23">
      <w:pPr>
        <w:rPr>
          <w:rFonts w:hint="eastAsia"/>
        </w:rPr>
      </w:pPr>
      <w:r>
        <w:rPr>
          <w:rFonts w:hint="eastAsia"/>
        </w:rPr>
        <w:t>两扇门的拼音：liǎng shàn mén</w:t>
      </w:r>
    </w:p>
    <w:p w14:paraId="5FB3DCBE" w14:textId="77777777" w:rsidR="00920B23" w:rsidRDefault="00920B23">
      <w:pPr>
        <w:rPr>
          <w:rFonts w:hint="eastAsia"/>
        </w:rPr>
      </w:pPr>
      <w:r>
        <w:rPr>
          <w:rFonts w:hint="eastAsia"/>
        </w:rPr>
        <w:t>在汉语的世界里，每一个词语都有其独特的发音和意义。当我们提到“两扇门”的拼音时，我们实际上是在谈论一个简单的物理对象——一对门，它们可以是家宅、庙宇或是任何建筑物的一部分。然而，这简单的四个字背后，却蕴含着丰富的文化内涵和历史故事。</w:t>
      </w:r>
    </w:p>
    <w:p w14:paraId="30E02957" w14:textId="77777777" w:rsidR="00920B23" w:rsidRDefault="00920B23">
      <w:pPr>
        <w:rPr>
          <w:rFonts w:hint="eastAsia"/>
        </w:rPr>
      </w:pPr>
    </w:p>
    <w:p w14:paraId="401233DF" w14:textId="77777777" w:rsidR="00920B23" w:rsidRDefault="00920B23">
      <w:pPr>
        <w:rPr>
          <w:rFonts w:hint="eastAsia"/>
        </w:rPr>
      </w:pPr>
      <w:r>
        <w:rPr>
          <w:rFonts w:hint="eastAsia"/>
        </w:rPr>
        <w:t>历史中的两扇门</w:t>
      </w:r>
    </w:p>
    <w:p w14:paraId="489CB11D" w14:textId="77777777" w:rsidR="00920B23" w:rsidRDefault="00920B23">
      <w:pPr>
        <w:rPr>
          <w:rFonts w:hint="eastAsia"/>
        </w:rPr>
      </w:pPr>
      <w:r>
        <w:rPr>
          <w:rFonts w:hint="eastAsia"/>
        </w:rPr>
        <w:t>在中国古代建筑中，两扇门的设计不仅仅是出于实用性的考虑，它还反映了当时的文化和社会价值观。例如，在传统的四合院里，大门通常采用两扇对开的形式，这种设计不仅为了方便大型物件进出，也象征着门户的庄重与威严。从风水学的角度来看，两扇门的开启方式能够促进气流的流通，带来好运和财富。门上的雕刻装饰如门神像或吉祥图案，都是为了保护家庭和迎接福气。</w:t>
      </w:r>
    </w:p>
    <w:p w14:paraId="416B75AA" w14:textId="77777777" w:rsidR="00920B23" w:rsidRDefault="00920B23">
      <w:pPr>
        <w:rPr>
          <w:rFonts w:hint="eastAsia"/>
        </w:rPr>
      </w:pPr>
    </w:p>
    <w:p w14:paraId="253BCD9A" w14:textId="77777777" w:rsidR="00920B23" w:rsidRDefault="00920B23">
      <w:pPr>
        <w:rPr>
          <w:rFonts w:hint="eastAsia"/>
        </w:rPr>
      </w:pPr>
      <w:r>
        <w:rPr>
          <w:rFonts w:hint="eastAsia"/>
        </w:rPr>
        <w:t>文学作品里的两扇门</w:t>
      </w:r>
    </w:p>
    <w:p w14:paraId="1F4BDA5F" w14:textId="77777777" w:rsidR="00920B23" w:rsidRDefault="00920B23">
      <w:pPr>
        <w:rPr>
          <w:rFonts w:hint="eastAsia"/>
        </w:rPr>
      </w:pPr>
      <w:r>
        <w:rPr>
          <w:rFonts w:hint="eastAsia"/>
        </w:rPr>
        <w:t>在许多文学作品中，“两扇门”成为了情感表达和情节发展的关键元素。无论是古典小说还是现代诗歌，作者们常常利用这一意象来隐喻人生的转折点或者人物内心的矛盾冲突。比如，在《红楼梦》中，贾府的大门就见证了家族兴衰荣辱的历史变迁；而在当代作家笔下，那关闭又重新打开的两扇门，则可能象征着希望与绝望之间的徘徊。</w:t>
      </w:r>
    </w:p>
    <w:p w14:paraId="2BD35123" w14:textId="77777777" w:rsidR="00920B23" w:rsidRDefault="00920B23">
      <w:pPr>
        <w:rPr>
          <w:rFonts w:hint="eastAsia"/>
        </w:rPr>
      </w:pPr>
    </w:p>
    <w:p w14:paraId="7B38C78A" w14:textId="77777777" w:rsidR="00920B23" w:rsidRDefault="00920B23">
      <w:pPr>
        <w:rPr>
          <w:rFonts w:hint="eastAsia"/>
        </w:rPr>
      </w:pPr>
      <w:r>
        <w:rPr>
          <w:rFonts w:hint="eastAsia"/>
        </w:rPr>
        <w:t>现代社会中的两扇门</w:t>
      </w:r>
    </w:p>
    <w:p w14:paraId="0610E41F" w14:textId="77777777" w:rsidR="00920B23" w:rsidRDefault="00920B23">
      <w:pPr>
        <w:rPr>
          <w:rFonts w:hint="eastAsia"/>
        </w:rPr>
      </w:pPr>
      <w:r>
        <w:rPr>
          <w:rFonts w:hint="eastAsia"/>
        </w:rPr>
        <w:t>随着时代的发展，虽然传统建筑逐渐被高楼大厦所取代，但两扇门的概念并没有消失。在现代城市规划中，公共空间的入口处依然常见到双开门设计，既体现了美学追求，也为人们提供了便捷。在一些商业场所，自动化的双滑动玻璃门已经成为标配，它们不仅提升了顾客体验，也代表了科技进步带来的新生活方式。而当我们走进博物馆或是历史遗址时，那些古老的两扇木门仿佛将我们带回过去，让我们感受到岁月沉淀下来的厚重感。</w:t>
      </w:r>
    </w:p>
    <w:p w14:paraId="5BF1D6C3" w14:textId="77777777" w:rsidR="00920B23" w:rsidRDefault="00920B23">
      <w:pPr>
        <w:rPr>
          <w:rFonts w:hint="eastAsia"/>
        </w:rPr>
      </w:pPr>
    </w:p>
    <w:p w14:paraId="1E33F24C" w14:textId="77777777" w:rsidR="00920B23" w:rsidRDefault="00920B23">
      <w:pPr>
        <w:rPr>
          <w:rFonts w:hint="eastAsia"/>
        </w:rPr>
      </w:pPr>
      <w:r>
        <w:rPr>
          <w:rFonts w:hint="eastAsia"/>
        </w:rPr>
        <w:t>最后的总结</w:t>
      </w:r>
    </w:p>
    <w:p w14:paraId="688D8221" w14:textId="77777777" w:rsidR="00920B23" w:rsidRDefault="00920B23">
      <w:pPr>
        <w:rPr>
          <w:rFonts w:hint="eastAsia"/>
        </w:rPr>
      </w:pPr>
      <w:r>
        <w:rPr>
          <w:rFonts w:hint="eastAsia"/>
        </w:rPr>
        <w:t>从古至今，“两扇门”的存在形式不断演变，但它所承载的意义却始终不变——它是连接内外世界的桥梁，也是见证无数故事发生的舞台。无论是在现实生活中还是文学创作里，这两扇看似普通的门都以各自的方式诉说着不同时代的声音。因此，当我们下次路过一扇两扇门时，不妨停下脚步，细细品味其中蕴含的故事吧。</w:t>
      </w:r>
    </w:p>
    <w:p w14:paraId="2801CC54" w14:textId="77777777" w:rsidR="00920B23" w:rsidRDefault="00920B23">
      <w:pPr>
        <w:rPr>
          <w:rFonts w:hint="eastAsia"/>
        </w:rPr>
      </w:pPr>
    </w:p>
    <w:p w14:paraId="2928C5D0" w14:textId="77777777" w:rsidR="00920B23" w:rsidRDefault="00920B23">
      <w:pPr>
        <w:rPr>
          <w:rFonts w:hint="eastAsia"/>
        </w:rPr>
      </w:pPr>
      <w:r>
        <w:rPr>
          <w:rFonts w:hint="eastAsia"/>
        </w:rPr>
        <w:t>本文是由每日作文网(2345lzwz.com)为大家创作</w:t>
      </w:r>
    </w:p>
    <w:p w14:paraId="09CD0DB0" w14:textId="68088024" w:rsidR="00AA1E4C" w:rsidRDefault="00AA1E4C"/>
    <w:sectPr w:rsidR="00AA1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4C"/>
    <w:rsid w:val="003B267A"/>
    <w:rsid w:val="00920B23"/>
    <w:rsid w:val="00AA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EFE95-EB67-45F5-8B1E-FF81D2BC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E4C"/>
    <w:rPr>
      <w:rFonts w:cstheme="majorBidi"/>
      <w:color w:val="2F5496" w:themeColor="accent1" w:themeShade="BF"/>
      <w:sz w:val="28"/>
      <w:szCs w:val="28"/>
    </w:rPr>
  </w:style>
  <w:style w:type="character" w:customStyle="1" w:styleId="50">
    <w:name w:val="标题 5 字符"/>
    <w:basedOn w:val="a0"/>
    <w:link w:val="5"/>
    <w:uiPriority w:val="9"/>
    <w:semiHidden/>
    <w:rsid w:val="00AA1E4C"/>
    <w:rPr>
      <w:rFonts w:cstheme="majorBidi"/>
      <w:color w:val="2F5496" w:themeColor="accent1" w:themeShade="BF"/>
      <w:sz w:val="24"/>
    </w:rPr>
  </w:style>
  <w:style w:type="character" w:customStyle="1" w:styleId="60">
    <w:name w:val="标题 6 字符"/>
    <w:basedOn w:val="a0"/>
    <w:link w:val="6"/>
    <w:uiPriority w:val="9"/>
    <w:semiHidden/>
    <w:rsid w:val="00AA1E4C"/>
    <w:rPr>
      <w:rFonts w:cstheme="majorBidi"/>
      <w:b/>
      <w:bCs/>
      <w:color w:val="2F5496" w:themeColor="accent1" w:themeShade="BF"/>
    </w:rPr>
  </w:style>
  <w:style w:type="character" w:customStyle="1" w:styleId="70">
    <w:name w:val="标题 7 字符"/>
    <w:basedOn w:val="a0"/>
    <w:link w:val="7"/>
    <w:uiPriority w:val="9"/>
    <w:semiHidden/>
    <w:rsid w:val="00AA1E4C"/>
    <w:rPr>
      <w:rFonts w:cstheme="majorBidi"/>
      <w:b/>
      <w:bCs/>
      <w:color w:val="595959" w:themeColor="text1" w:themeTint="A6"/>
    </w:rPr>
  </w:style>
  <w:style w:type="character" w:customStyle="1" w:styleId="80">
    <w:name w:val="标题 8 字符"/>
    <w:basedOn w:val="a0"/>
    <w:link w:val="8"/>
    <w:uiPriority w:val="9"/>
    <w:semiHidden/>
    <w:rsid w:val="00AA1E4C"/>
    <w:rPr>
      <w:rFonts w:cstheme="majorBidi"/>
      <w:color w:val="595959" w:themeColor="text1" w:themeTint="A6"/>
    </w:rPr>
  </w:style>
  <w:style w:type="character" w:customStyle="1" w:styleId="90">
    <w:name w:val="标题 9 字符"/>
    <w:basedOn w:val="a0"/>
    <w:link w:val="9"/>
    <w:uiPriority w:val="9"/>
    <w:semiHidden/>
    <w:rsid w:val="00AA1E4C"/>
    <w:rPr>
      <w:rFonts w:eastAsiaTheme="majorEastAsia" w:cstheme="majorBidi"/>
      <w:color w:val="595959" w:themeColor="text1" w:themeTint="A6"/>
    </w:rPr>
  </w:style>
  <w:style w:type="paragraph" w:styleId="a3">
    <w:name w:val="Title"/>
    <w:basedOn w:val="a"/>
    <w:next w:val="a"/>
    <w:link w:val="a4"/>
    <w:uiPriority w:val="10"/>
    <w:qFormat/>
    <w:rsid w:val="00AA1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E4C"/>
    <w:pPr>
      <w:spacing w:before="160"/>
      <w:jc w:val="center"/>
    </w:pPr>
    <w:rPr>
      <w:i/>
      <w:iCs/>
      <w:color w:val="404040" w:themeColor="text1" w:themeTint="BF"/>
    </w:rPr>
  </w:style>
  <w:style w:type="character" w:customStyle="1" w:styleId="a8">
    <w:name w:val="引用 字符"/>
    <w:basedOn w:val="a0"/>
    <w:link w:val="a7"/>
    <w:uiPriority w:val="29"/>
    <w:rsid w:val="00AA1E4C"/>
    <w:rPr>
      <w:i/>
      <w:iCs/>
      <w:color w:val="404040" w:themeColor="text1" w:themeTint="BF"/>
    </w:rPr>
  </w:style>
  <w:style w:type="paragraph" w:styleId="a9">
    <w:name w:val="List Paragraph"/>
    <w:basedOn w:val="a"/>
    <w:uiPriority w:val="34"/>
    <w:qFormat/>
    <w:rsid w:val="00AA1E4C"/>
    <w:pPr>
      <w:ind w:left="720"/>
      <w:contextualSpacing/>
    </w:pPr>
  </w:style>
  <w:style w:type="character" w:styleId="aa">
    <w:name w:val="Intense Emphasis"/>
    <w:basedOn w:val="a0"/>
    <w:uiPriority w:val="21"/>
    <w:qFormat/>
    <w:rsid w:val="00AA1E4C"/>
    <w:rPr>
      <w:i/>
      <w:iCs/>
      <w:color w:val="2F5496" w:themeColor="accent1" w:themeShade="BF"/>
    </w:rPr>
  </w:style>
  <w:style w:type="paragraph" w:styleId="ab">
    <w:name w:val="Intense Quote"/>
    <w:basedOn w:val="a"/>
    <w:next w:val="a"/>
    <w:link w:val="ac"/>
    <w:uiPriority w:val="30"/>
    <w:qFormat/>
    <w:rsid w:val="00AA1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E4C"/>
    <w:rPr>
      <w:i/>
      <w:iCs/>
      <w:color w:val="2F5496" w:themeColor="accent1" w:themeShade="BF"/>
    </w:rPr>
  </w:style>
  <w:style w:type="character" w:styleId="ad">
    <w:name w:val="Intense Reference"/>
    <w:basedOn w:val="a0"/>
    <w:uiPriority w:val="32"/>
    <w:qFormat/>
    <w:rsid w:val="00AA1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