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0E04" w14:textId="77777777" w:rsidR="006D04F1" w:rsidRDefault="006D04F1">
      <w:pPr>
        <w:rPr>
          <w:rFonts w:hint="eastAsia"/>
        </w:rPr>
      </w:pPr>
      <w:r>
        <w:rPr>
          <w:rFonts w:hint="eastAsia"/>
        </w:rPr>
        <w:t>临安春雨初霁 (Lín ān Chūn Yǔ Chū Jì)</w:t>
      </w:r>
    </w:p>
    <w:p w14:paraId="748363D7" w14:textId="77777777" w:rsidR="006D04F1" w:rsidRDefault="006D04F1">
      <w:pPr>
        <w:rPr>
          <w:rFonts w:hint="eastAsia"/>
        </w:rPr>
      </w:pPr>
      <w:r>
        <w:rPr>
          <w:rFonts w:hint="eastAsia"/>
        </w:rPr>
        <w:t>在江南水乡的怀抱中，有一座历史悠久的城市——临安。这里曾是南宋的都城，承载着千年的历史和文化。当春日的脚步悄然来临，一场细雨如丝般地洒落在这座古城的每一个角落，之后天空放晴，阳光穿透云层，映照出一片清新的景象，这便是“临安春雨初霁”的美妙画面。</w:t>
      </w:r>
    </w:p>
    <w:p w14:paraId="057DE4D6" w14:textId="77777777" w:rsidR="006D04F1" w:rsidRDefault="006D04F1">
      <w:pPr>
        <w:rPr>
          <w:rFonts w:hint="eastAsia"/>
        </w:rPr>
      </w:pPr>
    </w:p>
    <w:p w14:paraId="7A27E904" w14:textId="77777777" w:rsidR="006D04F1" w:rsidRDefault="006D04F1">
      <w:pPr>
        <w:rPr>
          <w:rFonts w:hint="eastAsia"/>
        </w:rPr>
      </w:pPr>
      <w:r>
        <w:rPr>
          <w:rFonts w:hint="eastAsia"/>
        </w:rPr>
        <w:t>历史韵味</w:t>
      </w:r>
    </w:p>
    <w:p w14:paraId="55769FAE" w14:textId="77777777" w:rsidR="006D04F1" w:rsidRDefault="006D04F1">
      <w:pPr>
        <w:rPr>
          <w:rFonts w:hint="eastAsia"/>
        </w:rPr>
      </w:pPr>
      <w:r>
        <w:rPr>
          <w:rFonts w:hint="eastAsia"/>
        </w:rPr>
        <w:t>临安，即今日的杭州，它见证了无数朝代的更迭，是中国七大古都之一。每一块砖瓦、每一处园林，无不诉说着往昔的繁华。春雨过后，湿润的空气中弥漫着淡淡的花香，古老的街巷仿佛被洗涮一新，青石板路上泛起微微的光泽，让人心生宁静。此时此刻，漫步在这座城市之中，人们仿佛能够穿越时空，感受到那个时代的气息。</w:t>
      </w:r>
    </w:p>
    <w:p w14:paraId="0EB5AB16" w14:textId="77777777" w:rsidR="006D04F1" w:rsidRDefault="006D04F1">
      <w:pPr>
        <w:rPr>
          <w:rFonts w:hint="eastAsia"/>
        </w:rPr>
      </w:pPr>
    </w:p>
    <w:p w14:paraId="12206275" w14:textId="77777777" w:rsidR="006D04F1" w:rsidRDefault="006D04F1">
      <w:pPr>
        <w:rPr>
          <w:rFonts w:hint="eastAsia"/>
        </w:rPr>
      </w:pPr>
      <w:r>
        <w:rPr>
          <w:rFonts w:hint="eastAsia"/>
        </w:rPr>
        <w:t>自然景观</w:t>
      </w:r>
    </w:p>
    <w:p w14:paraId="33D94E4E" w14:textId="77777777" w:rsidR="006D04F1" w:rsidRDefault="006D04F1">
      <w:pPr>
        <w:rPr>
          <w:rFonts w:hint="eastAsia"/>
        </w:rPr>
      </w:pPr>
      <w:r>
        <w:rPr>
          <w:rFonts w:hint="eastAsia"/>
        </w:rPr>
        <w:t>临安的春天是多姿多彩的，雨后初晴时更是别有一番风味。西湖边上的垂柳依依，桃花杏花争奇斗艳，湖面上波光粼粼，倒映着岸边的绿树红墙。远处的山峦在薄雾中若隐若现，宛如水墨画中的景致。随着天气转好，游客们纷纷走出家门，来到户外享受这难得的好时光，拍照留念或是静静地欣赏美景。</w:t>
      </w:r>
    </w:p>
    <w:p w14:paraId="6BF903AD" w14:textId="77777777" w:rsidR="006D04F1" w:rsidRDefault="006D04F1">
      <w:pPr>
        <w:rPr>
          <w:rFonts w:hint="eastAsia"/>
        </w:rPr>
      </w:pPr>
    </w:p>
    <w:p w14:paraId="162D25BD" w14:textId="77777777" w:rsidR="006D04F1" w:rsidRDefault="006D04F1">
      <w:pPr>
        <w:rPr>
          <w:rFonts w:hint="eastAsia"/>
        </w:rPr>
      </w:pPr>
      <w:r>
        <w:rPr>
          <w:rFonts w:hint="eastAsia"/>
        </w:rPr>
        <w:t>人文风情</w:t>
      </w:r>
    </w:p>
    <w:p w14:paraId="25BDB55E" w14:textId="77777777" w:rsidR="006D04F1" w:rsidRDefault="006D04F1">
      <w:pPr>
        <w:rPr>
          <w:rFonts w:hint="eastAsia"/>
        </w:rPr>
      </w:pPr>
      <w:r>
        <w:rPr>
          <w:rFonts w:hint="eastAsia"/>
        </w:rPr>
        <w:t>除了自然风光，“临安春雨初霁”也蕴含着深厚的人文情怀。自古以来，许多诗人墨客都被这里的景色所吸引，留下了众多脍炙人口的诗篇。比如陆游在其《临安春雨初霁》一诗中写道：“小楼一夜听春雨，深巷明朝卖杏花。”简单几句便将当时的生活场景栩栩如生地展现在我们面前。直到今天，这份诗意依然感染着每一个到访者的心灵。</w:t>
      </w:r>
    </w:p>
    <w:p w14:paraId="2C5D8A5D" w14:textId="77777777" w:rsidR="006D04F1" w:rsidRDefault="006D04F1">
      <w:pPr>
        <w:rPr>
          <w:rFonts w:hint="eastAsia"/>
        </w:rPr>
      </w:pPr>
    </w:p>
    <w:p w14:paraId="4579C848" w14:textId="77777777" w:rsidR="006D04F1" w:rsidRDefault="006D04F1">
      <w:pPr>
        <w:rPr>
          <w:rFonts w:hint="eastAsia"/>
        </w:rPr>
      </w:pPr>
      <w:r>
        <w:rPr>
          <w:rFonts w:hint="eastAsia"/>
        </w:rPr>
        <w:t>现代生活</w:t>
      </w:r>
    </w:p>
    <w:p w14:paraId="35033C31" w14:textId="77777777" w:rsidR="006D04F1" w:rsidRDefault="006D04F1">
      <w:pPr>
        <w:rPr>
          <w:rFonts w:hint="eastAsia"/>
        </w:rPr>
      </w:pPr>
      <w:r>
        <w:rPr>
          <w:rFonts w:hint="eastAsia"/>
        </w:rPr>
        <w:t>如今的临安虽然已经不再是政治中心，但它依然是一个充满活力的地方。随着旅游业的发展，越来越多的人选择来这里度假休闲。每当春季来临，整个城市都会沉浸在一片欢乐的气氛之中。无论是品尝当地特色美食，还是参与丰富多彩的文化活动，都能让人深刻体会到这座城市独特的魅力。现代化建设也为这座古老的城市注入了新的生机，使其成为传统与现代完美融合的理想之地。</w:t>
      </w:r>
    </w:p>
    <w:p w14:paraId="3829E7A8" w14:textId="77777777" w:rsidR="006D04F1" w:rsidRDefault="006D04F1">
      <w:pPr>
        <w:rPr>
          <w:rFonts w:hint="eastAsia"/>
        </w:rPr>
      </w:pPr>
    </w:p>
    <w:p w14:paraId="7B824A24" w14:textId="77777777" w:rsidR="006D04F1" w:rsidRDefault="006D04F1">
      <w:pPr>
        <w:rPr>
          <w:rFonts w:hint="eastAsia"/>
        </w:rPr>
      </w:pPr>
      <w:r>
        <w:rPr>
          <w:rFonts w:hint="eastAsia"/>
        </w:rPr>
        <w:t>最后的总结</w:t>
      </w:r>
    </w:p>
    <w:p w14:paraId="0B6A8A37" w14:textId="77777777" w:rsidR="006D04F1" w:rsidRDefault="006D04F1">
      <w:pPr>
        <w:rPr>
          <w:rFonts w:hint="eastAsia"/>
        </w:rPr>
      </w:pPr>
      <w:r>
        <w:rPr>
          <w:rFonts w:hint="eastAsia"/>
        </w:rPr>
        <w:t>“临安春雨初霁”不仅仅是一句诗句，更是一种意境，一种对美好生活的向往。在这里，人们可以远离喧嚣，回归自然，感受那份久违的宁静与和谐。每一次的相遇都是短暂而珍贵的，就像那场突如其来的春雨，虽来去匆匆，却给大地带来了无限生机。愿每一位到访临安的朋友都能珍惜这样的时刻，留下难忘的记忆。</w:t>
      </w:r>
    </w:p>
    <w:p w14:paraId="223EDEB8" w14:textId="77777777" w:rsidR="006D04F1" w:rsidRDefault="006D04F1">
      <w:pPr>
        <w:rPr>
          <w:rFonts w:hint="eastAsia"/>
        </w:rPr>
      </w:pPr>
    </w:p>
    <w:p w14:paraId="67D2F8BC" w14:textId="77777777" w:rsidR="006D04F1" w:rsidRDefault="006D0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D5DA1" w14:textId="60F310A8" w:rsidR="004D1B08" w:rsidRDefault="004D1B08"/>
    <w:sectPr w:rsidR="004D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08"/>
    <w:rsid w:val="003B267A"/>
    <w:rsid w:val="004D1B08"/>
    <w:rsid w:val="006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B6BC-6984-483A-931B-720FC268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