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BBBDB" w14:textId="77777777" w:rsidR="00BF084A" w:rsidRDefault="00BF084A">
      <w:pPr>
        <w:rPr>
          <w:rFonts w:hint="eastAsia"/>
        </w:rPr>
      </w:pPr>
      <w:r>
        <w:rPr>
          <w:rFonts w:hint="eastAsia"/>
        </w:rPr>
        <w:t>Le Xiao Fa Zhe De Pin Yin</w:t>
      </w:r>
    </w:p>
    <w:p w14:paraId="418644A7" w14:textId="77777777" w:rsidR="00BF084A" w:rsidRDefault="00BF084A">
      <w:pPr>
        <w:rPr>
          <w:rFonts w:hint="eastAsia"/>
        </w:rPr>
      </w:pPr>
      <w:r>
        <w:rPr>
          <w:rFonts w:hint="eastAsia"/>
        </w:rPr>
        <w:t>乐小法者的拼音是“Lè Xiǎo Fǎ Zhě”，这个看似奇特的名字背后，隐藏着一个充满趣味与智慧的故事。乐小法者并不是指代某一个人物，而是一个概念，一种精神的象征，它代表着那些热爱探索法律知识、致力于维护正义和公平的人们。在汉语中，“乐”表示快乐，也暗示了学习法律的乐趣；“小法”则是对法律条文、规则的一种亲切称呼；“者”则意味着从事这一活动的人。因此，乐小法者可以被理解为一群以快乐的心态研究和实践法律的人。</w:t>
      </w:r>
    </w:p>
    <w:p w14:paraId="64F5FA14" w14:textId="77777777" w:rsidR="00BF084A" w:rsidRDefault="00BF084A">
      <w:pPr>
        <w:rPr>
          <w:rFonts w:hint="eastAsia"/>
        </w:rPr>
      </w:pPr>
    </w:p>
    <w:p w14:paraId="324573BE" w14:textId="77777777" w:rsidR="00BF084A" w:rsidRDefault="00BF084A">
      <w:pPr>
        <w:rPr>
          <w:rFonts w:hint="eastAsia"/>
        </w:rPr>
      </w:pPr>
      <w:r>
        <w:rPr>
          <w:rFonts w:hint="eastAsia"/>
        </w:rPr>
        <w:t>起源与发展</w:t>
      </w:r>
    </w:p>
    <w:p w14:paraId="00B7DDFB" w14:textId="77777777" w:rsidR="00BF084A" w:rsidRDefault="00BF084A">
      <w:pPr>
        <w:rPr>
          <w:rFonts w:hint="eastAsia"/>
        </w:rPr>
      </w:pPr>
      <w:r>
        <w:rPr>
          <w:rFonts w:hint="eastAsia"/>
        </w:rPr>
        <w:t>追溯到乐小法者的起源，我们可以看到这是一个逐渐演变的概念。起初，它可能只是法学爱好者之间的玩笑性称呼，但随着时间的发展，这个称呼变得越来越正式，甚至成为了某些非正式学术团体或网络社区的标志。随着互联网技术的进步，乐小法者的群体不断扩大，他们通过各种在线平台分享信息、交流心得，并共同探讨复杂的法律问题。这些讨论不仅限于国内法律，还包括国际法、比较法等领域，展现了乐小法者们的广泛兴趣和求知欲。</w:t>
      </w:r>
    </w:p>
    <w:p w14:paraId="22A81E8A" w14:textId="77777777" w:rsidR="00BF084A" w:rsidRDefault="00BF084A">
      <w:pPr>
        <w:rPr>
          <w:rFonts w:hint="eastAsia"/>
        </w:rPr>
      </w:pPr>
    </w:p>
    <w:p w14:paraId="242726DF" w14:textId="77777777" w:rsidR="00BF084A" w:rsidRDefault="00BF084A">
      <w:pPr>
        <w:rPr>
          <w:rFonts w:hint="eastAsia"/>
        </w:rPr>
      </w:pPr>
      <w:r>
        <w:rPr>
          <w:rFonts w:hint="eastAsia"/>
        </w:rPr>
        <w:t>乐小法者的特征</w:t>
      </w:r>
    </w:p>
    <w:p w14:paraId="79F0D155" w14:textId="77777777" w:rsidR="00BF084A" w:rsidRDefault="00BF084A">
      <w:pPr>
        <w:rPr>
          <w:rFonts w:hint="eastAsia"/>
        </w:rPr>
      </w:pPr>
      <w:r>
        <w:rPr>
          <w:rFonts w:hint="eastAsia"/>
        </w:rPr>
        <w:t>作为一个群体，乐小法者有着鲜明的特点。他们对法律充满热情，这种热情驱使他们不断深入学习和研究。乐小法者注重实践，他们积极参与模拟法庭、法律援助等活动，将理论知识应用于实际案例之中。乐小法者还具有强烈的社会责任感，他们希望通过自己的努力促进社会公正，保护弱势群体权益。乐小法者善于利用现代信息技术，如社交媒体、论坛等进行交流互动，形成了独特的网络文化。</w:t>
      </w:r>
    </w:p>
    <w:p w14:paraId="391E6450" w14:textId="77777777" w:rsidR="00BF084A" w:rsidRDefault="00BF084A">
      <w:pPr>
        <w:rPr>
          <w:rFonts w:hint="eastAsia"/>
        </w:rPr>
      </w:pPr>
    </w:p>
    <w:p w14:paraId="06B55C96" w14:textId="77777777" w:rsidR="00BF084A" w:rsidRDefault="00BF084A">
      <w:pPr>
        <w:rPr>
          <w:rFonts w:hint="eastAsia"/>
        </w:rPr>
      </w:pPr>
      <w:r>
        <w:rPr>
          <w:rFonts w:hint="eastAsia"/>
        </w:rPr>
        <w:t>影响与贡献</w:t>
      </w:r>
    </w:p>
    <w:p w14:paraId="2D9DC400" w14:textId="77777777" w:rsidR="00BF084A" w:rsidRDefault="00BF084A">
      <w:pPr>
        <w:rPr>
          <w:rFonts w:hint="eastAsia"/>
        </w:rPr>
      </w:pPr>
      <w:r>
        <w:rPr>
          <w:rFonts w:hint="eastAsia"/>
        </w:rPr>
        <w:t>乐小法者们虽然不是专业的法律从业者，但他们对法治社会建设做出了重要贡献。一方面，他们活跃在网络空间里，普及法律常识，提高公众法律意识。另一方面，在现实生活中，许多乐小法者也会参与志愿服务，帮助需要法律帮助的人群解决问题。更重要的是，乐小法者的存在促进了法学教育模式的创新和发展，鼓励更多年轻人投身于法律事业当中。乐小法者以其独特的方式推动着整个社会向着更加文明和谐的方向前进。</w:t>
      </w:r>
    </w:p>
    <w:p w14:paraId="5A9E656F" w14:textId="77777777" w:rsidR="00BF084A" w:rsidRDefault="00BF084A">
      <w:pPr>
        <w:rPr>
          <w:rFonts w:hint="eastAsia"/>
        </w:rPr>
      </w:pPr>
    </w:p>
    <w:p w14:paraId="4B978275" w14:textId="77777777" w:rsidR="00BF084A" w:rsidRDefault="00BF084A">
      <w:pPr>
        <w:rPr>
          <w:rFonts w:hint="eastAsia"/>
        </w:rPr>
      </w:pPr>
      <w:r>
        <w:rPr>
          <w:rFonts w:hint="eastAsia"/>
        </w:rPr>
        <w:t>未来展望</w:t>
      </w:r>
    </w:p>
    <w:p w14:paraId="2BF79E1F" w14:textId="77777777" w:rsidR="00BF084A" w:rsidRDefault="00BF084A">
      <w:pPr>
        <w:rPr>
          <w:rFonts w:hint="eastAsia"/>
        </w:rPr>
      </w:pPr>
      <w:r>
        <w:rPr>
          <w:rFonts w:hint="eastAsia"/>
        </w:rPr>
        <w:t>展望未来，乐小法者的角色将会更加重要。随着全球化进程加快以及信息技术迅猛发展，法律领域面临着前所未有的挑战和机遇。乐小法者们将继续发挥桥梁作用，连接普通民众与专业法律人士之间沟通渠道，让法律变得更加贴近生活。他们也将成为新时代法治文化传播的重要力量，用实际行动诠释“快乐学法”的真谛，为构建和谐社会添砖加瓦。乐小法者的明天充满了无限可能，期待着更多人加入这个充满活力的大家庭。</w:t>
      </w:r>
    </w:p>
    <w:p w14:paraId="40E6A1A7" w14:textId="77777777" w:rsidR="00BF084A" w:rsidRDefault="00BF084A">
      <w:pPr>
        <w:rPr>
          <w:rFonts w:hint="eastAsia"/>
        </w:rPr>
      </w:pPr>
    </w:p>
    <w:p w14:paraId="5FAFDF86" w14:textId="77777777" w:rsidR="00BF084A" w:rsidRDefault="00BF084A">
      <w:pPr>
        <w:rPr>
          <w:rFonts w:hint="eastAsia"/>
        </w:rPr>
      </w:pPr>
      <w:r>
        <w:rPr>
          <w:rFonts w:hint="eastAsia"/>
        </w:rPr>
        <w:t>本文是由每日作文网(2345lzwz.com)为大家创作</w:t>
      </w:r>
    </w:p>
    <w:p w14:paraId="62C9C613" w14:textId="6DE0AF3E" w:rsidR="004F3264" w:rsidRDefault="004F3264"/>
    <w:sectPr w:rsidR="004F3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64"/>
    <w:rsid w:val="003B267A"/>
    <w:rsid w:val="004F3264"/>
    <w:rsid w:val="00BF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C0B61-ABDA-4FC8-8E8D-5A0E193B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264"/>
    <w:rPr>
      <w:rFonts w:cstheme="majorBidi"/>
      <w:color w:val="2F5496" w:themeColor="accent1" w:themeShade="BF"/>
      <w:sz w:val="28"/>
      <w:szCs w:val="28"/>
    </w:rPr>
  </w:style>
  <w:style w:type="character" w:customStyle="1" w:styleId="50">
    <w:name w:val="标题 5 字符"/>
    <w:basedOn w:val="a0"/>
    <w:link w:val="5"/>
    <w:uiPriority w:val="9"/>
    <w:semiHidden/>
    <w:rsid w:val="004F3264"/>
    <w:rPr>
      <w:rFonts w:cstheme="majorBidi"/>
      <w:color w:val="2F5496" w:themeColor="accent1" w:themeShade="BF"/>
      <w:sz w:val="24"/>
    </w:rPr>
  </w:style>
  <w:style w:type="character" w:customStyle="1" w:styleId="60">
    <w:name w:val="标题 6 字符"/>
    <w:basedOn w:val="a0"/>
    <w:link w:val="6"/>
    <w:uiPriority w:val="9"/>
    <w:semiHidden/>
    <w:rsid w:val="004F3264"/>
    <w:rPr>
      <w:rFonts w:cstheme="majorBidi"/>
      <w:b/>
      <w:bCs/>
      <w:color w:val="2F5496" w:themeColor="accent1" w:themeShade="BF"/>
    </w:rPr>
  </w:style>
  <w:style w:type="character" w:customStyle="1" w:styleId="70">
    <w:name w:val="标题 7 字符"/>
    <w:basedOn w:val="a0"/>
    <w:link w:val="7"/>
    <w:uiPriority w:val="9"/>
    <w:semiHidden/>
    <w:rsid w:val="004F3264"/>
    <w:rPr>
      <w:rFonts w:cstheme="majorBidi"/>
      <w:b/>
      <w:bCs/>
      <w:color w:val="595959" w:themeColor="text1" w:themeTint="A6"/>
    </w:rPr>
  </w:style>
  <w:style w:type="character" w:customStyle="1" w:styleId="80">
    <w:name w:val="标题 8 字符"/>
    <w:basedOn w:val="a0"/>
    <w:link w:val="8"/>
    <w:uiPriority w:val="9"/>
    <w:semiHidden/>
    <w:rsid w:val="004F3264"/>
    <w:rPr>
      <w:rFonts w:cstheme="majorBidi"/>
      <w:color w:val="595959" w:themeColor="text1" w:themeTint="A6"/>
    </w:rPr>
  </w:style>
  <w:style w:type="character" w:customStyle="1" w:styleId="90">
    <w:name w:val="标题 9 字符"/>
    <w:basedOn w:val="a0"/>
    <w:link w:val="9"/>
    <w:uiPriority w:val="9"/>
    <w:semiHidden/>
    <w:rsid w:val="004F3264"/>
    <w:rPr>
      <w:rFonts w:eastAsiaTheme="majorEastAsia" w:cstheme="majorBidi"/>
      <w:color w:val="595959" w:themeColor="text1" w:themeTint="A6"/>
    </w:rPr>
  </w:style>
  <w:style w:type="paragraph" w:styleId="a3">
    <w:name w:val="Title"/>
    <w:basedOn w:val="a"/>
    <w:next w:val="a"/>
    <w:link w:val="a4"/>
    <w:uiPriority w:val="10"/>
    <w:qFormat/>
    <w:rsid w:val="004F3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264"/>
    <w:pPr>
      <w:spacing w:before="160"/>
      <w:jc w:val="center"/>
    </w:pPr>
    <w:rPr>
      <w:i/>
      <w:iCs/>
      <w:color w:val="404040" w:themeColor="text1" w:themeTint="BF"/>
    </w:rPr>
  </w:style>
  <w:style w:type="character" w:customStyle="1" w:styleId="a8">
    <w:name w:val="引用 字符"/>
    <w:basedOn w:val="a0"/>
    <w:link w:val="a7"/>
    <w:uiPriority w:val="29"/>
    <w:rsid w:val="004F3264"/>
    <w:rPr>
      <w:i/>
      <w:iCs/>
      <w:color w:val="404040" w:themeColor="text1" w:themeTint="BF"/>
    </w:rPr>
  </w:style>
  <w:style w:type="paragraph" w:styleId="a9">
    <w:name w:val="List Paragraph"/>
    <w:basedOn w:val="a"/>
    <w:uiPriority w:val="34"/>
    <w:qFormat/>
    <w:rsid w:val="004F3264"/>
    <w:pPr>
      <w:ind w:left="720"/>
      <w:contextualSpacing/>
    </w:pPr>
  </w:style>
  <w:style w:type="character" w:styleId="aa">
    <w:name w:val="Intense Emphasis"/>
    <w:basedOn w:val="a0"/>
    <w:uiPriority w:val="21"/>
    <w:qFormat/>
    <w:rsid w:val="004F3264"/>
    <w:rPr>
      <w:i/>
      <w:iCs/>
      <w:color w:val="2F5496" w:themeColor="accent1" w:themeShade="BF"/>
    </w:rPr>
  </w:style>
  <w:style w:type="paragraph" w:styleId="ab">
    <w:name w:val="Intense Quote"/>
    <w:basedOn w:val="a"/>
    <w:next w:val="a"/>
    <w:link w:val="ac"/>
    <w:uiPriority w:val="30"/>
    <w:qFormat/>
    <w:rsid w:val="004F3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264"/>
    <w:rPr>
      <w:i/>
      <w:iCs/>
      <w:color w:val="2F5496" w:themeColor="accent1" w:themeShade="BF"/>
    </w:rPr>
  </w:style>
  <w:style w:type="character" w:styleId="ad">
    <w:name w:val="Intense Reference"/>
    <w:basedOn w:val="a0"/>
    <w:uiPriority w:val="32"/>
    <w:qFormat/>
    <w:rsid w:val="004F3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