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E158" w14:textId="77777777" w:rsidR="008A6E66" w:rsidRDefault="008A6E66">
      <w:pPr>
        <w:rPr>
          <w:rFonts w:hint="eastAsia"/>
        </w:rPr>
      </w:pPr>
      <w:r>
        <w:rPr>
          <w:rFonts w:hint="eastAsia"/>
        </w:rPr>
        <w:t>Xin Jian Bu 的历史渊源</w:t>
      </w:r>
    </w:p>
    <w:p w14:paraId="7F53C5D8" w14:textId="77777777" w:rsidR="008A6E66" w:rsidRDefault="008A6E66">
      <w:pPr>
        <w:rPr>
          <w:rFonts w:hint="eastAsia"/>
        </w:rPr>
      </w:pPr>
      <w:r>
        <w:rPr>
          <w:rFonts w:hint="eastAsia"/>
        </w:rPr>
        <w:t>信笺簿（Xin Jian Bu），这个词语承载着浓厚的文化底蕴，它不仅仅是一本记录文字的册子，更是一种文化传承的载体。在古代中国，信笺是文人墨客用来书写书信、诗歌或文章的重要媒介。从汉朝开始，人们就习惯于将这些信笺收集整理成册，形成了早期的信笺簿。随着时代的发展，这种传统的形式逐渐演变成了一种艺术形式，被赋予了更多的美学价值和社会意义。</w:t>
      </w:r>
    </w:p>
    <w:p w14:paraId="04FCF217" w14:textId="77777777" w:rsidR="008A6E66" w:rsidRDefault="008A6E66">
      <w:pPr>
        <w:rPr>
          <w:rFonts w:hint="eastAsia"/>
        </w:rPr>
      </w:pPr>
    </w:p>
    <w:p w14:paraId="0F1F3549" w14:textId="77777777" w:rsidR="008A6E66" w:rsidRDefault="008A6E66">
      <w:pPr>
        <w:rPr>
          <w:rFonts w:hint="eastAsia"/>
        </w:rPr>
      </w:pPr>
      <w:r>
        <w:rPr>
          <w:rFonts w:hint="eastAsia"/>
        </w:rPr>
        <w:t>材料与制作工艺</w:t>
      </w:r>
    </w:p>
    <w:p w14:paraId="7B147DDD" w14:textId="77777777" w:rsidR="008A6E66" w:rsidRDefault="008A6E66">
      <w:pPr>
        <w:rPr>
          <w:rFonts w:hint="eastAsia"/>
        </w:rPr>
      </w:pPr>
      <w:r>
        <w:rPr>
          <w:rFonts w:hint="eastAsia"/>
        </w:rPr>
        <w:t>传统信笺簿的制作过程充满了匠心独运。纸张的选择至关重要，多采用宣纸或者竹纸等优质原料，这些纸张不仅吸墨性好，而且具有极佳的保存性能。封面则常用绫罗绸缎装裱，或是选用质地坚韧的皮质材料，以增加其美观度和耐用性。手工线装是信笺簿的一大特色，工匠们用丝线一针一线地将每一页精心缝合，使得整本书籍既牢固又富有质感。还可能加入木刻版画作为装饰，为信笺簿增添了几分古朴典雅的气息。</w:t>
      </w:r>
    </w:p>
    <w:p w14:paraId="56A2DB89" w14:textId="77777777" w:rsidR="008A6E66" w:rsidRDefault="008A6E66">
      <w:pPr>
        <w:rPr>
          <w:rFonts w:hint="eastAsia"/>
        </w:rPr>
      </w:pPr>
    </w:p>
    <w:p w14:paraId="151CD578" w14:textId="77777777" w:rsidR="008A6E66" w:rsidRDefault="008A6E66">
      <w:pPr>
        <w:rPr>
          <w:rFonts w:hint="eastAsia"/>
        </w:rPr>
      </w:pPr>
      <w:r>
        <w:rPr>
          <w:rFonts w:hint="eastAsia"/>
        </w:rPr>
        <w:t>用途及象征意义</w:t>
      </w:r>
    </w:p>
    <w:p w14:paraId="79F76F18" w14:textId="77777777" w:rsidR="008A6E66" w:rsidRDefault="008A6E66">
      <w:pPr>
        <w:rPr>
          <w:rFonts w:hint="eastAsia"/>
        </w:rPr>
      </w:pPr>
      <w:r>
        <w:rPr>
          <w:rFonts w:hint="eastAsia"/>
        </w:rPr>
        <w:t>信笺簿不仅是个人表达情感和思想的工具，在历史上也扮演着传递信息的角色。对于官员而言，它是处理政务时不可或缺的一部分；而对于诗人来说，则是用来抒发内心世界、寄托情怀的理想之选。赠送精美的信笺簿也是一种礼仪行为，体现了对受赠者的尊重与祝福。特别是在重要的节日或庆典场合，一本定制的信笺簿往往被视为珍贵的礼物。</w:t>
      </w:r>
    </w:p>
    <w:p w14:paraId="2981BD27" w14:textId="77777777" w:rsidR="008A6E66" w:rsidRDefault="008A6E66">
      <w:pPr>
        <w:rPr>
          <w:rFonts w:hint="eastAsia"/>
        </w:rPr>
      </w:pPr>
    </w:p>
    <w:p w14:paraId="185F9C46" w14:textId="77777777" w:rsidR="008A6E66" w:rsidRDefault="008A6E66">
      <w:pPr>
        <w:rPr>
          <w:rFonts w:hint="eastAsia"/>
        </w:rPr>
      </w:pPr>
      <w:r>
        <w:rPr>
          <w:rFonts w:hint="eastAsia"/>
        </w:rPr>
        <w:t>现代生活中的信笺簿</w:t>
      </w:r>
    </w:p>
    <w:p w14:paraId="02F36B32" w14:textId="77777777" w:rsidR="008A6E66" w:rsidRDefault="008A6E66">
      <w:pPr>
        <w:rPr>
          <w:rFonts w:hint="eastAsia"/>
        </w:rPr>
      </w:pPr>
      <w:r>
        <w:rPr>
          <w:rFonts w:hint="eastAsia"/>
        </w:rPr>
        <w:t>尽管现代社会已经进入了电子通讯的时代，但信笺簿仍然保留着独特的魅力。许多人喜欢用它来记录生活的点滴，如旅行见闻、读书笔记甚至是日记。一些艺术家也将目光投向了这一古老的艺术形式，通过创新的设计让信笺簿焕发新生。例如，结合现代印刷技术制作出带有个性化图案或香味的信笺簿，吸引了众多年轻人的喜爱。不仅如此，在商务交流中，高端定制的信笺簿也成为企业形象展示的新方式。</w:t>
      </w:r>
    </w:p>
    <w:p w14:paraId="4D57EFD2" w14:textId="77777777" w:rsidR="008A6E66" w:rsidRDefault="008A6E66">
      <w:pPr>
        <w:rPr>
          <w:rFonts w:hint="eastAsia"/>
        </w:rPr>
      </w:pPr>
    </w:p>
    <w:p w14:paraId="05454F9F" w14:textId="77777777" w:rsidR="008A6E66" w:rsidRDefault="008A6E66">
      <w:pPr>
        <w:rPr>
          <w:rFonts w:hint="eastAsia"/>
        </w:rPr>
      </w:pPr>
      <w:r>
        <w:rPr>
          <w:rFonts w:hint="eastAsia"/>
        </w:rPr>
        <w:t>未来展望</w:t>
      </w:r>
    </w:p>
    <w:p w14:paraId="339BB508" w14:textId="77777777" w:rsidR="008A6E66" w:rsidRDefault="008A6E66">
      <w:pPr>
        <w:rPr>
          <w:rFonts w:hint="eastAsia"/>
        </w:rPr>
      </w:pPr>
      <w:r>
        <w:rPr>
          <w:rFonts w:hint="eastAsia"/>
        </w:rPr>
        <w:t>展望未来，信笺簿有望继续在人们的生活中占据一席之地。随着人们对传统文化重视程度的不断提高，以及手工艺品市场的需求增长，信笺簿可能会迎来新的发展机遇。一方面，传统技艺的保护和传承需要更多年轻人的参与和支持；另一方面，如何将古老的元素与现代设计理念相结合，创造出符合当代审美需求的产品，也是摆在我们面前的一个课题。相信只要不断探索和实践，信笺簿定能绽放出更加绚丽多彩的魅力。</w:t>
      </w:r>
    </w:p>
    <w:p w14:paraId="0827BE7F" w14:textId="77777777" w:rsidR="008A6E66" w:rsidRDefault="008A6E66">
      <w:pPr>
        <w:rPr>
          <w:rFonts w:hint="eastAsia"/>
        </w:rPr>
      </w:pPr>
    </w:p>
    <w:p w14:paraId="2BADF84C" w14:textId="77777777" w:rsidR="008A6E66" w:rsidRDefault="008A6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18294" w14:textId="77C3C01C" w:rsidR="00926A6D" w:rsidRDefault="00926A6D"/>
    <w:sectPr w:rsidR="0092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6D"/>
    <w:rsid w:val="003B267A"/>
    <w:rsid w:val="008A6E66"/>
    <w:rsid w:val="009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92A48-FC26-452B-9641-A78DD7DB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