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C226" w14:textId="77777777" w:rsidR="00AD05FC" w:rsidRDefault="00AD05FC">
      <w:pPr>
        <w:rPr>
          <w:rFonts w:hint="eastAsia"/>
        </w:rPr>
      </w:pPr>
      <w:r>
        <w:rPr>
          <w:rFonts w:hint="eastAsia"/>
        </w:rPr>
        <w:t>六年级上册写字表的拼音2024版</w:t>
      </w:r>
    </w:p>
    <w:p w14:paraId="05DCF1E2" w14:textId="77777777" w:rsidR="00AD05FC" w:rsidRDefault="00AD05FC">
      <w:pPr>
        <w:rPr>
          <w:rFonts w:hint="eastAsia"/>
        </w:rPr>
      </w:pPr>
      <w:r>
        <w:rPr>
          <w:rFonts w:hint="eastAsia"/>
        </w:rPr>
        <w:t>随着教育体系的不断进步和优化，语文学习资料也在持续更新以适应新的教学要求。在小学阶段，汉字书写与拼音的学习是语文教育的重要组成部分。为了更好地帮助六年级学生掌握汉字书写的规范以及准确运用汉语拼音，教育部组织专家团队编制了《六年级上册写字表的拼音2024版》，旨在为孩子们提供一套更加系统、科学的练习指南。</w:t>
      </w:r>
    </w:p>
    <w:p w14:paraId="6C6440A6" w14:textId="77777777" w:rsidR="00AD05FC" w:rsidRDefault="00AD05FC">
      <w:pPr>
        <w:rPr>
          <w:rFonts w:hint="eastAsia"/>
        </w:rPr>
      </w:pPr>
    </w:p>
    <w:p w14:paraId="752D0C24" w14:textId="77777777" w:rsidR="00AD05FC" w:rsidRDefault="00AD05FC">
      <w:pPr>
        <w:rPr>
          <w:rFonts w:hint="eastAsia"/>
        </w:rPr>
      </w:pPr>
      <w:r>
        <w:rPr>
          <w:rFonts w:hint="eastAsia"/>
        </w:rPr>
        <w:t>编写原则</w:t>
      </w:r>
    </w:p>
    <w:p w14:paraId="35A86A90" w14:textId="77777777" w:rsidR="00AD05FC" w:rsidRDefault="00AD05FC">
      <w:pPr>
        <w:rPr>
          <w:rFonts w:hint="eastAsia"/>
        </w:rPr>
      </w:pPr>
      <w:r>
        <w:rPr>
          <w:rFonts w:hint="eastAsia"/>
        </w:rPr>
        <w:t>新版写字表严格遵循“实用为主、循序渐进”的原则进行编排。它不仅涵盖了基础汉字，还特别加入了大量生活中常用的词汇，确保学生能够学以致用。考虑到小学生的认知特点，编写过程中充分考虑到了字形结构从简单到复杂的发展规律，让学生可以在轻松愉快的学习氛围中逐步提高自己的书写水平。针对一些容易混淆或误读的汉字，专门设置了提示和解释，帮助学生正确理解并记忆。</w:t>
      </w:r>
    </w:p>
    <w:p w14:paraId="1D693C3E" w14:textId="77777777" w:rsidR="00AD05FC" w:rsidRDefault="00AD05FC">
      <w:pPr>
        <w:rPr>
          <w:rFonts w:hint="eastAsia"/>
        </w:rPr>
      </w:pPr>
    </w:p>
    <w:p w14:paraId="45E60E6D" w14:textId="77777777" w:rsidR="00AD05FC" w:rsidRDefault="00AD05FC">
      <w:pPr>
        <w:rPr>
          <w:rFonts w:hint="eastAsia"/>
        </w:rPr>
      </w:pPr>
      <w:r>
        <w:rPr>
          <w:rFonts w:hint="eastAsia"/>
        </w:rPr>
        <w:t>内容特色</w:t>
      </w:r>
    </w:p>
    <w:p w14:paraId="15E982F9" w14:textId="77777777" w:rsidR="00AD05FC" w:rsidRDefault="00AD05FC">
      <w:pPr>
        <w:rPr>
          <w:rFonts w:hint="eastAsia"/>
        </w:rPr>
      </w:pPr>
      <w:r>
        <w:rPr>
          <w:rFonts w:hint="eastAsia"/>
        </w:rPr>
        <w:t>该版本写字表的一大亮点在于其拼音标注方式。每个汉字都配有标准的汉语拼音，并且对于多音字提供了详细的注释说明，包括不同读音对应的含义及例句。这样的设计有助于加深学生对汉字发音规则的理解，避免因发音不准而导致的理解偏差。书中还融入了许多趣味性的元素，如通过图画、故事等形式展现汉字背后的文化内涵，使枯燥的文字学习变得生动有趣。</w:t>
      </w:r>
    </w:p>
    <w:p w14:paraId="7FD9CE99" w14:textId="77777777" w:rsidR="00AD05FC" w:rsidRDefault="00AD05FC">
      <w:pPr>
        <w:rPr>
          <w:rFonts w:hint="eastAsia"/>
        </w:rPr>
      </w:pPr>
    </w:p>
    <w:p w14:paraId="2B00A47A" w14:textId="77777777" w:rsidR="00AD05FC" w:rsidRDefault="00AD05FC">
      <w:pPr>
        <w:rPr>
          <w:rFonts w:hint="eastAsia"/>
        </w:rPr>
      </w:pPr>
      <w:r>
        <w:rPr>
          <w:rFonts w:hint="eastAsia"/>
        </w:rPr>
        <w:t>使用建议</w:t>
      </w:r>
    </w:p>
    <w:p w14:paraId="2D1CF367" w14:textId="77777777" w:rsidR="00AD05FC" w:rsidRDefault="00AD05FC">
      <w:pPr>
        <w:rPr>
          <w:rFonts w:hint="eastAsia"/>
        </w:rPr>
      </w:pPr>
      <w:r>
        <w:rPr>
          <w:rFonts w:hint="eastAsia"/>
        </w:rPr>
        <w:t>教师和家长可以充分利用这份写字表，在日常教学活动中引导孩子按照正确的笔画顺序练习书写，培养良好的书写习惯。同时鼓励孩子们积极参与课堂互动，分享自己在学习过程中的发现和体会，共同营造一个积极向上的学习环境。值得注意的是，《六年级上册写字表的拼音2024版》不仅仅是一本练习册，更是一个连接古今文化的桥梁，它承载着传承中华民族优秀传统文化的重要使命。</w:t>
      </w:r>
    </w:p>
    <w:p w14:paraId="3F74A43A" w14:textId="77777777" w:rsidR="00AD05FC" w:rsidRDefault="00AD05FC">
      <w:pPr>
        <w:rPr>
          <w:rFonts w:hint="eastAsia"/>
        </w:rPr>
      </w:pPr>
    </w:p>
    <w:p w14:paraId="6F0B0F1E" w14:textId="77777777" w:rsidR="00AD05FC" w:rsidRDefault="00AD05FC">
      <w:pPr>
        <w:rPr>
          <w:rFonts w:hint="eastAsia"/>
        </w:rPr>
      </w:pPr>
      <w:r>
        <w:rPr>
          <w:rFonts w:hint="eastAsia"/>
        </w:rPr>
        <w:t>最后的总结</w:t>
      </w:r>
    </w:p>
    <w:p w14:paraId="4EF04A27" w14:textId="77777777" w:rsidR="00AD05FC" w:rsidRDefault="00AD05FC">
      <w:pPr>
        <w:rPr>
          <w:rFonts w:hint="eastAsia"/>
        </w:rPr>
      </w:pPr>
      <w:r>
        <w:rPr>
          <w:rFonts w:hint="eastAsia"/>
        </w:rPr>
        <w:t>《六年级上册写字表的拼音2024版》是专门为即将步入初中预备阶段的小学生们量身定制的一份宝贵资源。通过科学合理的编排、丰富有趣的内容设置以及明确具体的使用指导，相信每一位同学都能够从中受益匪浅，打下坚实的语文基础，迎接未来更多的挑战。</w:t>
      </w:r>
    </w:p>
    <w:p w14:paraId="4CEC3548" w14:textId="77777777" w:rsidR="00AD05FC" w:rsidRDefault="00AD05FC">
      <w:pPr>
        <w:rPr>
          <w:rFonts w:hint="eastAsia"/>
        </w:rPr>
      </w:pPr>
    </w:p>
    <w:p w14:paraId="46AEF209" w14:textId="77777777" w:rsidR="00AD05FC" w:rsidRDefault="00AD05FC">
      <w:pPr>
        <w:rPr>
          <w:rFonts w:hint="eastAsia"/>
        </w:rPr>
      </w:pPr>
      <w:r>
        <w:rPr>
          <w:rFonts w:hint="eastAsia"/>
        </w:rPr>
        <w:t>本文是由每日作文网(2345lzwz.com)为大家创作</w:t>
      </w:r>
    </w:p>
    <w:p w14:paraId="335FD656" w14:textId="1CC4D869" w:rsidR="00266C0E" w:rsidRDefault="00266C0E"/>
    <w:sectPr w:rsidR="00266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0E"/>
    <w:rsid w:val="00266C0E"/>
    <w:rsid w:val="003B267A"/>
    <w:rsid w:val="00AD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811F-39A1-449F-BF92-94DEBFBC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C0E"/>
    <w:rPr>
      <w:rFonts w:cstheme="majorBidi"/>
      <w:color w:val="2F5496" w:themeColor="accent1" w:themeShade="BF"/>
      <w:sz w:val="28"/>
      <w:szCs w:val="28"/>
    </w:rPr>
  </w:style>
  <w:style w:type="character" w:customStyle="1" w:styleId="50">
    <w:name w:val="标题 5 字符"/>
    <w:basedOn w:val="a0"/>
    <w:link w:val="5"/>
    <w:uiPriority w:val="9"/>
    <w:semiHidden/>
    <w:rsid w:val="00266C0E"/>
    <w:rPr>
      <w:rFonts w:cstheme="majorBidi"/>
      <w:color w:val="2F5496" w:themeColor="accent1" w:themeShade="BF"/>
      <w:sz w:val="24"/>
    </w:rPr>
  </w:style>
  <w:style w:type="character" w:customStyle="1" w:styleId="60">
    <w:name w:val="标题 6 字符"/>
    <w:basedOn w:val="a0"/>
    <w:link w:val="6"/>
    <w:uiPriority w:val="9"/>
    <w:semiHidden/>
    <w:rsid w:val="00266C0E"/>
    <w:rPr>
      <w:rFonts w:cstheme="majorBidi"/>
      <w:b/>
      <w:bCs/>
      <w:color w:val="2F5496" w:themeColor="accent1" w:themeShade="BF"/>
    </w:rPr>
  </w:style>
  <w:style w:type="character" w:customStyle="1" w:styleId="70">
    <w:name w:val="标题 7 字符"/>
    <w:basedOn w:val="a0"/>
    <w:link w:val="7"/>
    <w:uiPriority w:val="9"/>
    <w:semiHidden/>
    <w:rsid w:val="00266C0E"/>
    <w:rPr>
      <w:rFonts w:cstheme="majorBidi"/>
      <w:b/>
      <w:bCs/>
      <w:color w:val="595959" w:themeColor="text1" w:themeTint="A6"/>
    </w:rPr>
  </w:style>
  <w:style w:type="character" w:customStyle="1" w:styleId="80">
    <w:name w:val="标题 8 字符"/>
    <w:basedOn w:val="a0"/>
    <w:link w:val="8"/>
    <w:uiPriority w:val="9"/>
    <w:semiHidden/>
    <w:rsid w:val="00266C0E"/>
    <w:rPr>
      <w:rFonts w:cstheme="majorBidi"/>
      <w:color w:val="595959" w:themeColor="text1" w:themeTint="A6"/>
    </w:rPr>
  </w:style>
  <w:style w:type="character" w:customStyle="1" w:styleId="90">
    <w:name w:val="标题 9 字符"/>
    <w:basedOn w:val="a0"/>
    <w:link w:val="9"/>
    <w:uiPriority w:val="9"/>
    <w:semiHidden/>
    <w:rsid w:val="00266C0E"/>
    <w:rPr>
      <w:rFonts w:eastAsiaTheme="majorEastAsia" w:cstheme="majorBidi"/>
      <w:color w:val="595959" w:themeColor="text1" w:themeTint="A6"/>
    </w:rPr>
  </w:style>
  <w:style w:type="paragraph" w:styleId="a3">
    <w:name w:val="Title"/>
    <w:basedOn w:val="a"/>
    <w:next w:val="a"/>
    <w:link w:val="a4"/>
    <w:uiPriority w:val="10"/>
    <w:qFormat/>
    <w:rsid w:val="00266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C0E"/>
    <w:pPr>
      <w:spacing w:before="160"/>
      <w:jc w:val="center"/>
    </w:pPr>
    <w:rPr>
      <w:i/>
      <w:iCs/>
      <w:color w:val="404040" w:themeColor="text1" w:themeTint="BF"/>
    </w:rPr>
  </w:style>
  <w:style w:type="character" w:customStyle="1" w:styleId="a8">
    <w:name w:val="引用 字符"/>
    <w:basedOn w:val="a0"/>
    <w:link w:val="a7"/>
    <w:uiPriority w:val="29"/>
    <w:rsid w:val="00266C0E"/>
    <w:rPr>
      <w:i/>
      <w:iCs/>
      <w:color w:val="404040" w:themeColor="text1" w:themeTint="BF"/>
    </w:rPr>
  </w:style>
  <w:style w:type="paragraph" w:styleId="a9">
    <w:name w:val="List Paragraph"/>
    <w:basedOn w:val="a"/>
    <w:uiPriority w:val="34"/>
    <w:qFormat/>
    <w:rsid w:val="00266C0E"/>
    <w:pPr>
      <w:ind w:left="720"/>
      <w:contextualSpacing/>
    </w:pPr>
  </w:style>
  <w:style w:type="character" w:styleId="aa">
    <w:name w:val="Intense Emphasis"/>
    <w:basedOn w:val="a0"/>
    <w:uiPriority w:val="21"/>
    <w:qFormat/>
    <w:rsid w:val="00266C0E"/>
    <w:rPr>
      <w:i/>
      <w:iCs/>
      <w:color w:val="2F5496" w:themeColor="accent1" w:themeShade="BF"/>
    </w:rPr>
  </w:style>
  <w:style w:type="paragraph" w:styleId="ab">
    <w:name w:val="Intense Quote"/>
    <w:basedOn w:val="a"/>
    <w:next w:val="a"/>
    <w:link w:val="ac"/>
    <w:uiPriority w:val="30"/>
    <w:qFormat/>
    <w:rsid w:val="00266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C0E"/>
    <w:rPr>
      <w:i/>
      <w:iCs/>
      <w:color w:val="2F5496" w:themeColor="accent1" w:themeShade="BF"/>
    </w:rPr>
  </w:style>
  <w:style w:type="character" w:styleId="ad">
    <w:name w:val="Intense Reference"/>
    <w:basedOn w:val="a0"/>
    <w:uiPriority w:val="32"/>
    <w:qFormat/>
    <w:rsid w:val="00266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